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921"/>
      </w:tblGrid>
      <w:tr w:rsidR="00DF2667" w:rsidRPr="004F29E4" w14:paraId="48AF217F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9926C" w14:textId="77777777" w:rsidR="00DF2667" w:rsidRPr="00DF2667" w:rsidRDefault="00DF2667" w:rsidP="004F29E4">
            <w:pPr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  <w:r w:rsidRPr="00DF2667">
              <w:t>Titel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E4C5" w14:textId="6BDB9194" w:rsidR="00DF2667" w:rsidRPr="00CA4CCF" w:rsidRDefault="002103B7" w:rsidP="00EC5284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España y Cataluña – </w:t>
            </w:r>
            <w:r w:rsidR="00EC5284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_tradnl"/>
              </w:rPr>
              <w:t>¿</w:t>
            </w: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un matrimonio </w:t>
            </w:r>
            <w:r w:rsidR="00EC5284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_tradnl"/>
              </w:rPr>
              <w:t>mal avenido?</w:t>
            </w:r>
          </w:p>
        </w:tc>
      </w:tr>
      <w:tr w:rsidR="00DF2667" w:rsidRPr="00DF2667" w14:paraId="4C3B9C2C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4ED5E" w14:textId="0F91FC0C" w:rsidR="00DF2667" w:rsidRPr="00DF2667" w:rsidRDefault="00500D0F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N</w:t>
            </w:r>
            <w:r w:rsidR="00DF2667"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iveau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2D5AA" w14:textId="6329EEB8" w:rsidR="00DF2667" w:rsidRPr="00DF2667" w:rsidRDefault="00CA4CCF" w:rsidP="00500D0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Emnet</w:t>
            </w:r>
            <w:r w:rsidR="00500D0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kan læses efter færdiggjort begyndersystem, og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500D0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tekstmaterialet er velegnet til undervisning fra 1.g til og med 3.g.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Omfang, i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ndhold og sværhedsgrad tilpasses det enkelte hold.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667" w:rsidRPr="00DF2667" w14:paraId="6A9336C4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318EB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Indhold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B1C3" w14:textId="5B398AB1" w:rsidR="00DF2667" w:rsidRPr="00DF2667" w:rsidRDefault="00DF2667" w:rsidP="003A4E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Forløbet handler om </w:t>
            </w:r>
            <w:r w:rsidR="003A4E8C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Catalonien i et historisk perspektiv, </w:t>
            </w:r>
            <w:proofErr w:type="spellStart"/>
            <w:r w:rsidR="003A4E8C">
              <w:rPr>
                <w:rFonts w:ascii="Arial" w:hAnsi="Arial" w:cs="Times New Roman"/>
                <w:color w:val="000000"/>
                <w:sz w:val="22"/>
                <w:szCs w:val="22"/>
              </w:rPr>
              <w:t>catalanernes</w:t>
            </w:r>
            <w:proofErr w:type="spellEnd"/>
            <w:r w:rsidR="003A4E8C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syn på løsrivelse fra Spanien samt de fordele og ulemper en løsrivelse har for henholdsvis Spanien og Catalonien. </w:t>
            </w:r>
          </w:p>
        </w:tc>
      </w:tr>
      <w:tr w:rsidR="00DF2667" w:rsidRPr="00DF2667" w14:paraId="6B52C245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8EE7F" w14:textId="498A9120" w:rsidR="00DF2667" w:rsidRPr="00DF2667" w:rsidRDefault="003A4E8C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Fo</w:t>
            </w:r>
            <w:r w:rsidR="00DF2667"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rmål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24A30" w14:textId="77777777" w:rsidR="00DF2667" w:rsidRPr="00DF2667" w:rsidRDefault="00DF2667" w:rsidP="00DF2667">
            <w:pPr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Eleven</w:t>
            </w:r>
          </w:p>
          <w:p w14:paraId="0974FB4B" w14:textId="4935B1B0" w:rsidR="00CA4CCF" w:rsidRDefault="008E292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</w:t>
            </w:r>
            <w:r w:rsidR="00CA4CC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pnår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viden om kulturelle samt erhvervs- og samfundsmæssige forhold i </w:t>
            </w:r>
            <w:r w:rsidR="00236D77">
              <w:rPr>
                <w:rFonts w:ascii="Arial" w:hAnsi="Arial" w:cs="Times New Roman"/>
                <w:color w:val="000000"/>
                <w:sz w:val="22"/>
                <w:szCs w:val="22"/>
              </w:rPr>
              <w:t>Spanien</w:t>
            </w:r>
          </w:p>
          <w:p w14:paraId="211F0218" w14:textId="1BA34F85" w:rsidR="00EC5284" w:rsidRDefault="00EC5284" w:rsidP="00EC5284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får indsigt i </w:t>
            </w:r>
            <w:r w:rsidR="00236D7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og forståelse af aspekter af det spanske samfund </w:t>
            </w:r>
          </w:p>
          <w:p w14:paraId="0E6C4227" w14:textId="77777777" w:rsidR="00EC5284" w:rsidRDefault="00EC5284" w:rsidP="00EC5284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udvikler evnen til at forstå og agere i en globaliseret og digitaliseret verden</w:t>
            </w:r>
          </w:p>
          <w:p w14:paraId="006B3F68" w14:textId="7843F15B" w:rsidR="00236D77" w:rsidRPr="00236D77" w:rsidRDefault="00EC5284" w:rsidP="00236D7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bliver i stand til at reflektere over egen kul</w:t>
            </w:r>
            <w:r w:rsidR="00236D77">
              <w:rPr>
                <w:rFonts w:ascii="Arial" w:hAnsi="Arial" w:cs="Times New Roman"/>
                <w:color w:val="000000"/>
                <w:sz w:val="22"/>
                <w:szCs w:val="22"/>
              </w:rPr>
              <w:t>tur i mødet med spansk kultur</w:t>
            </w:r>
          </w:p>
          <w:p w14:paraId="19C7C976" w14:textId="0E420EAE" w:rsidR="00EC5284" w:rsidRPr="00EC5284" w:rsidRDefault="00EC5284" w:rsidP="00EC5284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EC5284">
              <w:rPr>
                <w:rFonts w:ascii="Arial" w:hAnsi="Arial" w:cs="Times New Roman"/>
                <w:color w:val="000000"/>
                <w:sz w:val="22"/>
                <w:szCs w:val="22"/>
              </w:rPr>
              <w:t>øger den kommunikative, interkulturelle og æstetiske bevidsthed</w:t>
            </w:r>
          </w:p>
          <w:p w14:paraId="2D18EBE8" w14:textId="28A988CD" w:rsidR="00CA4CCF" w:rsidRPr="005631D8" w:rsidRDefault="00CA4CCF" w:rsidP="005631D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udvikler evnen til at kommunikere på spansk</w:t>
            </w:r>
            <w:r w:rsidR="00EC528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om velkendte emner; </w:t>
            </w:r>
            <w:r w:rsidR="005631D8">
              <w:rPr>
                <w:rFonts w:ascii="Arial" w:hAnsi="Arial" w:cs="Times New Roman"/>
                <w:color w:val="000000"/>
                <w:sz w:val="22"/>
                <w:szCs w:val="22"/>
              </w:rPr>
              <w:t>herunder</w:t>
            </w:r>
            <w:r w:rsidR="00EC528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5631D8">
              <w:rPr>
                <w:rFonts w:ascii="Arial" w:hAnsi="Arial" w:cs="Times New Roman"/>
                <w:color w:val="000000"/>
                <w:sz w:val="22"/>
                <w:szCs w:val="22"/>
              </w:rPr>
              <w:t>fortælle om sig selv og sit land</w:t>
            </w:r>
          </w:p>
          <w:p w14:paraId="2CD0A33E" w14:textId="616CCE14" w:rsidR="00CA4CCF" w:rsidRDefault="00CA4CCF" w:rsidP="000261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stifter bekendtskab m</w:t>
            </w:r>
            <w:r w:rsidR="00013BCF">
              <w:rPr>
                <w:rFonts w:ascii="Arial" w:hAnsi="Arial" w:cs="Times New Roman"/>
                <w:color w:val="000000"/>
                <w:sz w:val="22"/>
                <w:szCs w:val="22"/>
              </w:rPr>
              <w:t>ed/træner et centralt ordforråd</w:t>
            </w:r>
            <w:r w:rsidR="00EC528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inden for emnet</w:t>
            </w:r>
          </w:p>
          <w:p w14:paraId="0CB3DDDB" w14:textId="77777777" w:rsidR="00DF2667" w:rsidRPr="00DF2667" w:rsidRDefault="00DF2667" w:rsidP="005631D8">
            <w:pPr>
              <w:ind w:left="36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14:paraId="319C4275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3B53E" w14:textId="2D6C3B18" w:rsidR="00DF2667" w:rsidRPr="00DF2667" w:rsidRDefault="008E292F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Kompetencer</w:t>
            </w:r>
            <w:r w:rsidR="00DF2667"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i fokus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D062F" w14:textId="55942D09" w:rsidR="00DF2667" w:rsidRPr="00DF2667" w:rsidRDefault="000261AB" w:rsidP="00DF266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i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nterkulturel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le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0B4153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kommunikative 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kompetence</w:t>
            </w:r>
          </w:p>
          <w:p w14:paraId="5762F9D0" w14:textId="77777777" w:rsidR="00DF2667" w:rsidRPr="00D670EC" w:rsidRDefault="000261AB" w:rsidP="00D670EC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g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lobal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k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ompetence</w:t>
            </w:r>
          </w:p>
          <w:p w14:paraId="0B167802" w14:textId="77777777" w:rsidR="008E292F" w:rsidRDefault="000261AB" w:rsidP="00DF2667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i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nnovative kompetence</w:t>
            </w:r>
          </w:p>
          <w:p w14:paraId="7806A2B0" w14:textId="4D6F5F2F" w:rsidR="00D670EC" w:rsidRPr="00DF2667" w:rsidRDefault="00D670EC" w:rsidP="006141A4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14:paraId="0942803D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E5A8B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Faglige mål i fokus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70C0" w14:textId="77777777" w:rsidR="00DF2667" w:rsidRP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forstå hovedpunkterne i et tydeligt talt spansk om almene og kendte emner formidlet gennem forskellige medier</w:t>
            </w:r>
          </w:p>
          <w:p w14:paraId="41F61898" w14:textId="44A37985" w:rsid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læse og forstå ubearbejdede spansksprogede fiktive og ikke-fiktive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herunder erhvervsorienterede 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tekster</w:t>
            </w:r>
          </w:p>
          <w:p w14:paraId="191A4475" w14:textId="77777777" w:rsidR="008E292F" w:rsidRPr="00DF2667" w:rsidRDefault="008E292F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deltage i samtale og diskussion på et klart og nogenlunde flydende spansk</w:t>
            </w:r>
          </w:p>
          <w:p w14:paraId="1FC0E9B0" w14:textId="77777777" w:rsid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præsentere og redegøre for kendte problemstillinger på et klart og nogenlunde flydende mundtligt spansk</w:t>
            </w:r>
          </w:p>
          <w:p w14:paraId="4E79CF4A" w14:textId="252B4212" w:rsidR="006141A4" w:rsidRPr="00DF2667" w:rsidRDefault="006141A4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analysere og fortolke tekster inden for forskellige genrer samt sætte den enkelte tekst ind i kulturelle, interkulturelle</w:t>
            </w:r>
            <w:r w:rsidR="00B5302F">
              <w:rPr>
                <w:rFonts w:ascii="Arial" w:hAnsi="Arial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samfundsmæssige og historiske sammenhænge</w:t>
            </w:r>
          </w:p>
          <w:p w14:paraId="46D1CCB8" w14:textId="07927C0B" w:rsidR="008E292F" w:rsidRDefault="00DF2667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udtrykke sig skriftligt på et ukompliceret og sammenhængende spansk</w:t>
            </w:r>
          </w:p>
          <w:p w14:paraId="79A78921" w14:textId="77777777" w:rsidR="00DF2667" w:rsidRDefault="00DF2667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perspektivere den erhvervede viden om samfunds-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, erhvervs-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og kulturforhold i de spansksprogede områder til andre samfunds-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, erhvervs-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og kulturforhold</w:t>
            </w:r>
          </w:p>
          <w:p w14:paraId="2B44B279" w14:textId="77777777" w:rsidR="008E292F" w:rsidRDefault="008E292F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behandle problemstillinger i samspil med andre fag </w:t>
            </w:r>
          </w:p>
          <w:p w14:paraId="057F8CA0" w14:textId="77777777" w:rsidR="00013BCF" w:rsidRPr="00DF2667" w:rsidRDefault="00013BCF" w:rsidP="00013BCF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14:paraId="2B29439B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E5AC8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Kernestof i fokus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ABC15" w14:textId="69A47CCA" w:rsidR="00F06A7E" w:rsidRPr="00DF2667" w:rsidRDefault="00F06A7E" w:rsidP="00F06A7E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centrale samfunds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-, erhvervs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mæssige og regionale forhold i Spanien </w:t>
            </w:r>
          </w:p>
          <w:p w14:paraId="05E9A844" w14:textId="6349A30A" w:rsidR="00F06A7E" w:rsidRPr="00DF2667" w:rsidRDefault="00F06A7E" w:rsidP="00F06A7E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aktuelle forhold i Spanien </w:t>
            </w:r>
          </w:p>
          <w:p w14:paraId="17B96564" w14:textId="68B1F240" w:rsidR="00F06A7E" w:rsidRPr="00DF2667" w:rsidRDefault="00F06A7E" w:rsidP="00F06A7E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historiske, kulturelle og 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interkulturelle forhold, der har relevans for de studerede emner</w:t>
            </w:r>
          </w:p>
          <w:p w14:paraId="18B16665" w14:textId="5AEDF928" w:rsidR="00F06A7E" w:rsidRPr="00DF2667" w:rsidRDefault="00F06A7E" w:rsidP="00F06A7E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moderne fiktive og ikke-fiktive tekster fra Spanien </w:t>
            </w:r>
          </w:p>
          <w:p w14:paraId="0E2D9475" w14:textId="77777777"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et centralt alment ordforråd til brug for mundtlig og skriftlig 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>kommunikation</w:t>
            </w:r>
          </w:p>
          <w:p w14:paraId="05A51244" w14:textId="77777777"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et specifikt ordforråd i tilknytning til de valgte emner</w:t>
            </w:r>
          </w:p>
          <w:p w14:paraId="7C2B098B" w14:textId="77777777" w:rsidR="00DF2667" w:rsidRDefault="00DF2667" w:rsidP="00DF2667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hensigtsmæssig anvendelse af digitale hjælpemid</w:t>
            </w:r>
            <w:r w:rsidR="001241BD">
              <w:rPr>
                <w:rFonts w:ascii="Arial" w:hAnsi="Arial" w:cs="Times New Roman"/>
                <w:color w:val="000000"/>
                <w:sz w:val="22"/>
                <w:szCs w:val="22"/>
              </w:rPr>
              <w:t>ler</w:t>
            </w:r>
          </w:p>
          <w:p w14:paraId="76EE330C" w14:textId="77777777" w:rsidR="001241BD" w:rsidRPr="00DF2667" w:rsidRDefault="001241BD" w:rsidP="00F06A7E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4F29E4" w14:paraId="5BCDE9C2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348AE" w14:textId="77777777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Forslag til materiale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42779" w14:textId="66081056" w:rsidR="00EE2029" w:rsidRDefault="00EE2029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EE2029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Silvia Becerra Bascuñan, ”Voces De berga – una ciudad catala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ña”, L</w:t>
            </w:r>
            <w:r w:rsidR="00B81007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R Uddannelse, 2014</w:t>
            </w:r>
          </w:p>
          <w:p w14:paraId="03F39A92" w14:textId="77777777" w:rsidR="00EE2029" w:rsidRPr="00EE2029" w:rsidRDefault="00EE2029" w:rsidP="00EE2029">
            <w:pPr>
              <w:pStyle w:val="Listeafsni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4A9B4D75" w14:textId="6D0CC5DB" w:rsidR="00EE2029" w:rsidRDefault="00B81007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Inge Margrethe Clausen, Eva Liébana og Aud Kristina Nørgaard, “Sin prisa pero sin pausa”, (Deseos de independencia - p. 96), Gyldendal 2016</w:t>
            </w:r>
          </w:p>
          <w:p w14:paraId="4B758CE9" w14:textId="77777777" w:rsidR="00B81007" w:rsidRPr="00B81007" w:rsidRDefault="00B81007" w:rsidP="00B81007">
            <w:pPr>
              <w:pStyle w:val="Listeafsni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35D26B2E" w14:textId="49142B3F" w:rsidR="00B81007" w:rsidRDefault="00B81007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Aday Polo Iglesias og Anja Wilkens, “Voces de protesta”, (Cataluña no es España – el independentismo – cap. 11), Gyldendal 2013</w:t>
            </w:r>
          </w:p>
          <w:p w14:paraId="42D7B2BA" w14:textId="77777777" w:rsidR="00B81007" w:rsidRPr="00B81007" w:rsidRDefault="00B81007" w:rsidP="00B81007">
            <w:pPr>
              <w:pStyle w:val="Listeafsni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25CBF9C3" w14:textId="43A44DCF" w:rsidR="00B81007" w:rsidRPr="00EE2029" w:rsidRDefault="00B81007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Eva Rosenkilde, “Mundo hispano”, (Laia de Barcelona – p. 53 – 71), Gyldendal 2015</w:t>
            </w:r>
          </w:p>
          <w:p w14:paraId="661E78BC" w14:textId="77777777" w:rsidR="00EE2029" w:rsidRPr="00B81007" w:rsidRDefault="00EE2029" w:rsidP="00B81007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35027601" w14:textId="6E3CAB9D" w:rsidR="001241BD" w:rsidRPr="00B81007" w:rsidRDefault="007B577C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B81007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Dan Albertsen m.fl., “</w:t>
            </w:r>
            <w:r w:rsidR="00B81007" w:rsidRPr="00B81007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Gente que cuenta”, (Anna – cap. 3), L&amp;</w:t>
            </w:r>
            <w:r w:rsidRPr="00B81007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R</w:t>
            </w:r>
            <w:r w:rsidR="00B81007" w:rsidRPr="00B81007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Uddannelse 2009</w:t>
            </w:r>
          </w:p>
          <w:p w14:paraId="289090E2" w14:textId="77777777" w:rsidR="00B81007" w:rsidRPr="00B81007" w:rsidRDefault="00B81007" w:rsidP="00B81007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2FBDF088" w14:textId="771BF532" w:rsidR="0002047D" w:rsidRDefault="00A16B95" w:rsidP="0002047D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62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Anny Holmgaard og Sabina Dafcik, “¡Vamos a los temas!” (La Guerra Civil + La época de Franco), Forlaget Ea e-bog, 2017 </w:t>
            </w:r>
          </w:p>
          <w:p w14:paraId="6D9F8724" w14:textId="77777777" w:rsidR="0002047D" w:rsidRDefault="0002047D" w:rsidP="0002047D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3CB8370" w14:textId="40806A63" w:rsidR="0002047D" w:rsidRDefault="0002047D" w:rsidP="0002047D">
            <w:pPr>
              <w:pStyle w:val="Listeafsnit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Ernesto Rodríguez, “Un día en Barcelona”, Difusión 2016</w:t>
            </w:r>
          </w:p>
          <w:p w14:paraId="6FB1ED74" w14:textId="77777777" w:rsidR="0002047D" w:rsidRPr="0002047D" w:rsidRDefault="0002047D" w:rsidP="0002047D">
            <w:pPr>
              <w:pStyle w:val="Listeafsnit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14:paraId="39CC5A53" w14:textId="77777777" w:rsidR="0002047D" w:rsidRPr="0002047D" w:rsidRDefault="0002047D" w:rsidP="0002047D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14:paraId="3C9B60BF" w14:textId="16D703F5" w:rsidR="00EA0A2A" w:rsidRPr="00166299" w:rsidRDefault="000E7BFE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Diverse v</w:t>
            </w:r>
            <w:r w:rsidR="00EA0A2A" w:rsidRPr="00166299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ideoklip</w:t>
            </w:r>
            <w:r w:rsidR="00166299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: </w:t>
            </w:r>
          </w:p>
          <w:p w14:paraId="5B256471" w14:textId="77777777" w:rsidR="00166299" w:rsidRDefault="00166299" w:rsidP="00166299">
            <w:pPr>
              <w:pStyle w:val="Listeafsni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448B3371" w14:textId="39AAF8C2" w:rsidR="00166299" w:rsidRPr="00686680" w:rsidRDefault="004F29E4" w:rsidP="00166299">
            <w:pPr>
              <w:pStyle w:val="Listeafsnit"/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</w:pPr>
            <w:r>
              <w:fldChar w:fldCharType="begin"/>
            </w:r>
            <w:r w:rsidRPr="004F29E4">
              <w:rPr>
                <w:lang w:val="es-ES_tradnl"/>
              </w:rPr>
              <w:instrText xml:space="preserve"> HYPERLINK "https://www.youtube.com/watch?v=v5lDYDPg2IA" </w:instrText>
            </w:r>
            <w:r>
              <w:fldChar w:fldCharType="separate"/>
            </w:r>
            <w:r w:rsidR="00B13666" w:rsidRPr="00686680"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https://www.youtube.com/watch?v=v5lDYDPg2IA</w:t>
            </w:r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fldChar w:fldCharType="end"/>
            </w:r>
            <w:r w:rsidR="00B13666" w:rsidRPr="00686680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</w:t>
            </w:r>
          </w:p>
          <w:p w14:paraId="1D1A14DF" w14:textId="7A8C86D6" w:rsidR="00B13666" w:rsidRPr="00686680" w:rsidRDefault="00B13666" w:rsidP="00166299">
            <w:pPr>
              <w:pStyle w:val="Listeafsnit"/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</w:pPr>
            <w:r w:rsidRPr="00686680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(La historia de Cataluña en 10 m</w:t>
            </w:r>
            <w:r w:rsidR="009127D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inutos – engelske undertekster).</w:t>
            </w:r>
            <w:r w:rsidRPr="00686680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(10:12) </w:t>
            </w:r>
          </w:p>
          <w:p w14:paraId="3FCA183E" w14:textId="77777777" w:rsidR="00B13666" w:rsidRPr="00686680" w:rsidRDefault="00B13666" w:rsidP="00166299">
            <w:pPr>
              <w:pStyle w:val="Listeafsnit"/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7DA65024" w14:textId="03BBC780" w:rsidR="00B13666" w:rsidRPr="00686680" w:rsidRDefault="004F29E4" w:rsidP="00166299">
            <w:pPr>
              <w:pStyle w:val="Listeafsnit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hyperlink r:id="rId6" w:history="1">
              <w:r w:rsidR="00B13666" w:rsidRPr="0068668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https://www.youtube.com/watch?v=TM5gyLMgOSw&amp;t=204s</w:t>
              </w:r>
            </w:hyperlink>
          </w:p>
          <w:p w14:paraId="71CECAAF" w14:textId="0E3757FF" w:rsidR="00B13666" w:rsidRPr="00686680" w:rsidRDefault="00B13666" w:rsidP="00166299">
            <w:pPr>
              <w:pStyle w:val="Listeafsni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86680">
              <w:rPr>
                <w:rFonts w:ascii="Arial" w:hAnsi="Arial" w:cs="Arial"/>
                <w:sz w:val="20"/>
                <w:szCs w:val="20"/>
                <w:lang w:val="es-ES_tradnl"/>
              </w:rPr>
              <w:t>(¿Por qué CATALUÑA quiere la INDEPENDENCIA? – engelske undertekster). (10:04)</w:t>
            </w:r>
          </w:p>
          <w:p w14:paraId="175598A7" w14:textId="77777777" w:rsidR="00B13666" w:rsidRPr="00686680" w:rsidRDefault="00B13666" w:rsidP="00166299">
            <w:pPr>
              <w:pStyle w:val="Listeafsni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CDEA20" w14:textId="72B9B4C3" w:rsidR="00B13666" w:rsidRPr="00686680" w:rsidRDefault="004F29E4" w:rsidP="00166299">
            <w:pPr>
              <w:pStyle w:val="Listeafsnit"/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</w:pPr>
            <w:r>
              <w:fldChar w:fldCharType="begin"/>
            </w:r>
            <w:r w:rsidRPr="004F29E4">
              <w:rPr>
                <w:lang w:val="en-US"/>
              </w:rPr>
              <w:instrText xml:space="preserve"> HYPERLINK "https://www.youtube.com/watch?v=vruqxXkUvHE" </w:instrText>
            </w:r>
            <w:r>
              <w:fldChar w:fldCharType="separate"/>
            </w:r>
            <w:r w:rsidR="00B13666" w:rsidRPr="00686680"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https://www.youtube.com/watch?v=vruqxXkUvHE</w:t>
            </w:r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fldChar w:fldCharType="end"/>
            </w:r>
          </w:p>
          <w:p w14:paraId="47CF9D2A" w14:textId="7C1DAC4F" w:rsidR="00B13666" w:rsidRPr="00686680" w:rsidRDefault="00B13666" w:rsidP="00166299">
            <w:pPr>
              <w:pStyle w:val="Listeafsnit"/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s-ES_tradnl"/>
              </w:rPr>
            </w:pPr>
            <w:r w:rsidRPr="00686680"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s-ES_tradnl"/>
              </w:rPr>
              <w:t>(¿Por qué Cataluña quiere la independencia / separarse de España? Historia, actualidad y Referéndum – spanske undertekster)</w:t>
            </w:r>
            <w:r w:rsidR="009127DE"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s-ES_tradnl"/>
              </w:rPr>
              <w:t>.</w:t>
            </w:r>
            <w:r w:rsidRPr="00686680"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s-ES_tradnl"/>
              </w:rPr>
              <w:t xml:space="preserve"> (8:09)</w:t>
            </w:r>
          </w:p>
          <w:p w14:paraId="506675A3" w14:textId="77777777" w:rsidR="003B039A" w:rsidRPr="00686680" w:rsidRDefault="003B039A" w:rsidP="00166299">
            <w:pPr>
              <w:pStyle w:val="Listeafsnit"/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s-ES_tradnl"/>
              </w:rPr>
            </w:pPr>
          </w:p>
          <w:p w14:paraId="1BDDC155" w14:textId="2A14A8DE" w:rsidR="00EC53AB" w:rsidRPr="00686680" w:rsidRDefault="004F29E4" w:rsidP="00EC53AB">
            <w:pPr>
              <w:pStyle w:val="Listeafsnit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r>
              <w:fldChar w:fldCharType="begin"/>
            </w:r>
            <w:r w:rsidRPr="004F29E4">
              <w:rPr>
                <w:lang w:val="en-US"/>
              </w:rPr>
              <w:instrText xml:space="preserve"> HYPERLINK "https://www.youtube.com/watch?v=bysQLsLNmgs&amp;t=167s" </w:instrText>
            </w:r>
            <w:r>
              <w:fldChar w:fldCharType="separate"/>
            </w:r>
            <w:r w:rsidR="003B039A" w:rsidRPr="00686680"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t>https://www.youtube.com/watch?v=bysQLsLNmgs&amp;t=167s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0FD14A20" w14:textId="19685A8C" w:rsidR="003B039A" w:rsidRPr="00686680" w:rsidRDefault="003B039A" w:rsidP="00166299">
            <w:pPr>
              <w:pStyle w:val="Listeafsni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86680">
              <w:rPr>
                <w:rFonts w:ascii="Arial" w:hAnsi="Arial" w:cs="Arial"/>
                <w:sz w:val="20"/>
                <w:szCs w:val="20"/>
                <w:lang w:val="es-ES_tradnl"/>
              </w:rPr>
              <w:t>(El conflicto catalán y la indpendencia de Cataluña)</w:t>
            </w:r>
            <w:r w:rsidR="009127D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68668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(8:40)</w:t>
            </w:r>
          </w:p>
          <w:p w14:paraId="759F1759" w14:textId="77777777" w:rsidR="00EC53AB" w:rsidRPr="00686680" w:rsidRDefault="00EC53AB" w:rsidP="00166299">
            <w:pPr>
              <w:pStyle w:val="Listeafsni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F63249" w14:textId="6066E2A9" w:rsidR="00EC53AB" w:rsidRPr="00686680" w:rsidRDefault="004F29E4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r>
              <w:fldChar w:fldCharType="begin"/>
            </w:r>
            <w:r w:rsidRPr="004F29E4">
              <w:rPr>
                <w:lang w:val="es-ES_tradnl"/>
              </w:rPr>
              <w:instrText xml:space="preserve"> HYPERLINK "https://www.youtube.com/watch?v=pMZXeLbl6eA" </w:instrText>
            </w:r>
            <w:r>
              <w:fldChar w:fldCharType="separate"/>
            </w:r>
            <w:r w:rsidR="00EC53AB" w:rsidRPr="00686680"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t>https://www.youtube.com/watch?v=pMZXeLbl6eA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6D01C783" w14:textId="53666C79" w:rsidR="00EC53AB" w:rsidRPr="00686680" w:rsidRDefault="00EC53AB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(Catalonia Independence Referendum Explained)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(12:26)</w:t>
            </w:r>
          </w:p>
          <w:p w14:paraId="5E936F13" w14:textId="77777777" w:rsidR="00EC53AB" w:rsidRPr="00686680" w:rsidRDefault="00EC53AB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2ECA114" w14:textId="3F852BA7" w:rsidR="00EC53AB" w:rsidRPr="00686680" w:rsidRDefault="004F29E4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563C2"/>
                <w:sz w:val="20"/>
                <w:szCs w:val="20"/>
                <w:lang w:val="en-US"/>
              </w:rPr>
            </w:pPr>
            <w:r>
              <w:fldChar w:fldCharType="begin"/>
            </w:r>
            <w:r w:rsidRPr="004F29E4">
              <w:rPr>
                <w:lang w:val="en-US"/>
              </w:rPr>
              <w:instrText xml:space="preserve"> HYPERLINK "https://www.youtube.com/watch?v=C805ka3C20k" </w:instrText>
            </w:r>
            <w:r>
              <w:fldChar w:fldCharType="separate"/>
            </w:r>
            <w:r w:rsidR="00EC53AB" w:rsidRPr="00686680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https://www.youtube.com/watch?v=C805ka3C20k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AEF759F" w14:textId="1B5C3FF7" w:rsidR="00EC53AB" w:rsidRPr="00686680" w:rsidRDefault="00EC53AB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668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How powerful is Catalonia?)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(3:02)</w:t>
            </w:r>
          </w:p>
          <w:p w14:paraId="12E07FE4" w14:textId="77777777" w:rsidR="00EC53AB" w:rsidRPr="00686680" w:rsidRDefault="00EC53AB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</w:p>
          <w:p w14:paraId="448D4754" w14:textId="2CC94F88" w:rsidR="00EC53AB" w:rsidRDefault="004F29E4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fldChar w:fldCharType="begin"/>
            </w:r>
            <w:r w:rsidRPr="004F29E4">
              <w:rPr>
                <w:lang w:val="en-US"/>
              </w:rPr>
              <w:instrText xml:space="preserve"> HYPERLINK "https://www.youtube.com/watch?v=WpoA23fn71o&amp;t=20s" </w:instrText>
            </w:r>
            <w:r>
              <w:fldChar w:fldCharType="separate"/>
            </w:r>
            <w:r w:rsidR="006A46E4" w:rsidRPr="004E0390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https://www.youtube.com/watch?v=WpoA23fn71o&amp;t=20s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54BAC37" w14:textId="3D0EB0AF" w:rsidR="00EC53AB" w:rsidRDefault="00EC53AB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(Catalonia independence from Spain)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8052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3:56) </w:t>
            </w:r>
          </w:p>
          <w:p w14:paraId="7E316079" w14:textId="77777777" w:rsidR="00DB4ACA" w:rsidRPr="008052DC" w:rsidRDefault="00DB4ACA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A3DBEB7" w14:textId="77777777" w:rsidR="0098700E" w:rsidRPr="008052DC" w:rsidRDefault="0098700E" w:rsidP="00EC53AB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ECC98FE" w14:textId="7A67BD06" w:rsidR="0098700E" w:rsidRPr="008052DC" w:rsidRDefault="004F29E4" w:rsidP="0098700E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563C2"/>
                <w:sz w:val="20"/>
                <w:szCs w:val="20"/>
                <w:lang w:val="en-US"/>
              </w:rPr>
            </w:pPr>
            <w:r>
              <w:fldChar w:fldCharType="begin"/>
            </w:r>
            <w:r w:rsidRPr="004F29E4">
              <w:rPr>
                <w:lang w:val="en-US"/>
              </w:rPr>
              <w:instrText xml:space="preserve"> HYPERLINK "https://www.youtube.com/watch?v=awGTzLK74tw" </w:instrText>
            </w:r>
            <w:r>
              <w:fldChar w:fldCharType="separate"/>
            </w:r>
            <w:r w:rsidR="0098700E" w:rsidRPr="008052DC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https://www.youtube.com/watch?v=awGTzLK74tw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67166E49" w14:textId="779D0E20" w:rsidR="0098700E" w:rsidRPr="00236D77" w:rsidRDefault="0098700E" w:rsidP="0098700E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563C2"/>
                <w:sz w:val="20"/>
                <w:szCs w:val="20"/>
              </w:rPr>
            </w:pPr>
            <w:r w:rsidRPr="00686680"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n-US"/>
              </w:rPr>
              <w:lastRenderedPageBreak/>
              <w:t>('We are not the silent majority anymore:' Pro-Spain Catalonians make their voices heard)</w:t>
            </w:r>
            <w:r w:rsidR="009127DE"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n-US"/>
              </w:rPr>
              <w:t>.</w:t>
            </w:r>
            <w:r w:rsidRPr="00686680">
              <w:rPr>
                <w:rStyle w:val="watch-title"/>
                <w:rFonts w:ascii="Arial" w:hAnsi="Arial" w:cs="Arial"/>
                <w:kern w:val="36"/>
                <w:sz w:val="20"/>
                <w:szCs w:val="20"/>
                <w:lang w:val="en-US"/>
              </w:rPr>
              <w:t xml:space="preserve"> </w:t>
            </w:r>
            <w:r w:rsidRPr="00236D77">
              <w:rPr>
                <w:rStyle w:val="watch-title"/>
                <w:rFonts w:ascii="Arial" w:hAnsi="Arial" w:cs="Arial"/>
                <w:kern w:val="36"/>
                <w:sz w:val="20"/>
                <w:szCs w:val="20"/>
              </w:rPr>
              <w:t>(4:28)</w:t>
            </w:r>
          </w:p>
          <w:p w14:paraId="261249A0" w14:textId="77777777" w:rsidR="0098700E" w:rsidRPr="00236D77" w:rsidRDefault="0098700E" w:rsidP="0098700E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9A0502" w14:textId="1204BF0F" w:rsidR="0098700E" w:rsidRPr="00686680" w:rsidRDefault="00686680" w:rsidP="0098700E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Motiver og konsekvenser s</w:t>
            </w:r>
            <w:r w:rsidR="007D0E79" w:rsidRPr="006866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 fra separatisternes side</w:t>
            </w:r>
            <w:r w:rsidR="007D0E79" w:rsidRPr="0068668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E5E0B39" w14:textId="4E8F2B18" w:rsidR="007D0E79" w:rsidRDefault="004F29E4" w:rsidP="0098700E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563C2"/>
                <w:sz w:val="20"/>
                <w:szCs w:val="20"/>
              </w:rPr>
            </w:pPr>
            <w:hyperlink r:id="rId7" w:history="1">
              <w:r w:rsidR="006A46E4" w:rsidRPr="004E03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https://www.youtube.com/watch?v=dc9tHz5yjBk</w:t>
              </w:r>
            </w:hyperlink>
          </w:p>
          <w:p w14:paraId="067BC8A7" w14:textId="5F33D8AF" w:rsidR="007D0E79" w:rsidRPr="00686680" w:rsidRDefault="006F5D61" w:rsidP="0098700E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</w:t>
            </w:r>
            <w:r w:rsidR="007D0E79"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Como Madrid roba a Cataluña con total impunidad y encima nos insulta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– spansk med spanske undertekster)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(38:55)</w:t>
            </w:r>
          </w:p>
          <w:p w14:paraId="6A120E92" w14:textId="77777777" w:rsidR="006F5D61" w:rsidRPr="00686680" w:rsidRDefault="006F5D61" w:rsidP="0098700E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33E0A03D" w14:textId="77777777" w:rsidR="00AD5C1D" w:rsidRPr="00686680" w:rsidRDefault="004F29E4" w:rsidP="00AD5C1D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8" w:history="1">
              <w:r w:rsidR="00AD5C1D" w:rsidRPr="0068668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https://www.youtube.com/watch?v=MiN07M3Ed24</w:t>
              </w:r>
            </w:hyperlink>
          </w:p>
          <w:p w14:paraId="261964BC" w14:textId="630CA38A" w:rsidR="00AD5C1D" w:rsidRPr="00686680" w:rsidRDefault="00AD5C1D" w:rsidP="00AD5C1D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(Independencia Cataluña - opinión de los Independistas – spansk med spanske undertekster)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(2:42) </w:t>
            </w:r>
          </w:p>
          <w:p w14:paraId="373A53EB" w14:textId="77777777" w:rsidR="00AD5C1D" w:rsidRPr="00686680" w:rsidRDefault="00AD5C1D" w:rsidP="00AD5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53B22D1F" w14:textId="3808558E" w:rsidR="00AD5C1D" w:rsidRDefault="004F29E4" w:rsidP="00AD5C1D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hyperlink r:id="rId9" w:history="1">
              <w:r w:rsidR="006A46E4" w:rsidRPr="004E039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https://www.youtube.com/watch?v=mlgu8rx2WeQ</w:t>
              </w:r>
            </w:hyperlink>
          </w:p>
          <w:p w14:paraId="7579D46D" w14:textId="76EAC989" w:rsidR="00AD5C1D" w:rsidRPr="00686680" w:rsidRDefault="00AD5C1D" w:rsidP="00AD5C1D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(Motivos para la independencia en Cataluña – spanske tekster)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</w:t>
            </w:r>
            <w:r w:rsid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2: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56) </w:t>
            </w:r>
          </w:p>
          <w:p w14:paraId="5DD75574" w14:textId="77777777" w:rsidR="00AD5C1D" w:rsidRPr="00686680" w:rsidRDefault="00AD5C1D" w:rsidP="00AD5C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46DAF625" w14:textId="77F979A4" w:rsidR="00686680" w:rsidRDefault="004F29E4" w:rsidP="00686680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563C2"/>
                <w:sz w:val="20"/>
                <w:szCs w:val="20"/>
                <w:lang w:val="es-ES_tradnl"/>
              </w:rPr>
            </w:pPr>
            <w:r>
              <w:fldChar w:fldCharType="begin"/>
            </w:r>
            <w:r w:rsidRPr="004F29E4">
              <w:rPr>
                <w:lang w:val="es-ES_tradnl"/>
              </w:rPr>
              <w:instrText xml:space="preserve"> HYPERLINK "https://www.youtube.com/watch?v=y9eI5yfQkFE" </w:instrText>
            </w:r>
            <w:r>
              <w:fldChar w:fldCharType="separate"/>
            </w:r>
            <w:r w:rsidR="006A46E4" w:rsidRPr="004E0390"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t>https://www.youtube.com/watch?v=y9eI5yfQkFE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3FB8AA5D" w14:textId="284275E5" w:rsidR="00AD5C1D" w:rsidRPr="00686680" w:rsidRDefault="00686680" w:rsidP="00AD5C1D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(Interview med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Puig</w:t>
            </w:r>
            <w:r w:rsidR="008052D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emont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D5C1D" w:rsidRPr="00686680">
              <w:rPr>
                <w:rFonts w:ascii="Arial" w:hAnsi="Arial" w:cs="Arial"/>
                <w:color w:val="000000"/>
                <w:sz w:val="20"/>
                <w:szCs w:val="20"/>
              </w:rPr>
              <w:t>cata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lansk med engelske undertekster)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(25:38)</w:t>
            </w:r>
          </w:p>
          <w:p w14:paraId="2A6C7CA4" w14:textId="77777777" w:rsidR="00AD5C1D" w:rsidRPr="00686680" w:rsidRDefault="00AD5C1D" w:rsidP="006F5D61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42ADDFAC" w14:textId="63B29895" w:rsidR="006F5D61" w:rsidRPr="00686680" w:rsidRDefault="00686680" w:rsidP="006F5D61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Motiver og konsekvenser s</w:t>
            </w:r>
            <w:r w:rsidR="006F5D61" w:rsidRPr="006866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 fra Spaniens side</w:t>
            </w:r>
            <w:r w:rsidR="006F5D61" w:rsidRPr="0068668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8765D21" w14:textId="1D8CF9AB" w:rsidR="006F5D61" w:rsidRPr="00686680" w:rsidRDefault="006F5D61" w:rsidP="006F5D61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80">
              <w:rPr>
                <w:rFonts w:ascii="Arial" w:hAnsi="Arial" w:cs="Arial"/>
                <w:color w:val="0563C2"/>
                <w:sz w:val="20"/>
                <w:szCs w:val="20"/>
              </w:rPr>
              <w:t>https://www.youtube.com/watch?v=1zXZz7GuXbo&amp;feature=youtu.be</w:t>
            </w:r>
          </w:p>
          <w:p w14:paraId="6A9782D2" w14:textId="18B1A60A" w:rsidR="007D0E79" w:rsidRPr="00686680" w:rsidRDefault="006F5D61" w:rsidP="006F5D61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</w:t>
            </w:r>
            <w:r w:rsidR="007D0E79"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¿Por qué la independencia de Cataluña es una ruina?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– spansk med spanske undertekster)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(11:10)</w:t>
            </w:r>
          </w:p>
          <w:p w14:paraId="156E3B1B" w14:textId="77777777" w:rsidR="00B13666" w:rsidRPr="008052DC" w:rsidRDefault="00B13666" w:rsidP="00166299">
            <w:pPr>
              <w:pStyle w:val="Listeafsnit"/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141483D4" w14:textId="6C03B519" w:rsidR="008052DC" w:rsidRDefault="004F29E4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563C2"/>
                <w:sz w:val="20"/>
                <w:szCs w:val="20"/>
                <w:lang w:val="es-ES_tradnl"/>
              </w:rPr>
            </w:pPr>
            <w:hyperlink r:id="rId10" w:history="1">
              <w:r w:rsidR="006A46E4" w:rsidRPr="004E039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https://www.youtube.com/watch?v=7Cy3S7mvTFY</w:t>
              </w:r>
            </w:hyperlink>
          </w:p>
          <w:p w14:paraId="4E119460" w14:textId="723B8AEC" w:rsidR="00686680" w:rsidRDefault="008052DC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(¿</w:t>
            </w:r>
            <w:r w:rsidR="00686680"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Por qué Cataluña NO puede ser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686680" w:rsidRPr="0068668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independiente?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– med spanske undertekster)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(4:18) </w:t>
            </w:r>
          </w:p>
          <w:p w14:paraId="612288A5" w14:textId="77777777" w:rsidR="008052DC" w:rsidRDefault="008052DC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04E103F4" w14:textId="05E41286" w:rsidR="008052DC" w:rsidRDefault="004F29E4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hyperlink r:id="rId11" w:history="1">
              <w:r w:rsidR="006A46E4" w:rsidRPr="004E039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https://www.youtube.com/watch?v=uc1i8jYvJsM</w:t>
              </w:r>
            </w:hyperlink>
          </w:p>
          <w:p w14:paraId="6CE03C4F" w14:textId="714D6FE6" w:rsidR="00686680" w:rsidRPr="008052DC" w:rsidRDefault="008052DC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</w:t>
            </w:r>
            <w:r w:rsidR="00686680" w:rsidRPr="008052D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ESTOS SON LOS EFECTOS DE 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686680" w:rsidRPr="008052D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INDEPENDENCIA DE CATALUÑA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– spansk med spanske undertekster)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(9:19)</w:t>
            </w:r>
          </w:p>
          <w:p w14:paraId="6AD98092" w14:textId="11F4D844" w:rsidR="00686680" w:rsidRPr="00C759E3" w:rsidRDefault="00686680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3BE73810" w14:textId="53E409F1" w:rsidR="00AD5C1D" w:rsidRDefault="004F29E4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hyperlink r:id="rId12" w:history="1">
              <w:r w:rsidR="006A46E4" w:rsidRPr="004E039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https://www.youtube.com/watch?v=k3lB1FMKumY&amp;t=239s</w:t>
              </w:r>
            </w:hyperlink>
          </w:p>
          <w:p w14:paraId="14B0D1BF" w14:textId="42CAC79C" w:rsidR="008052DC" w:rsidRPr="008052DC" w:rsidRDefault="008052DC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2D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¿</w:t>
            </w:r>
            <w:r w:rsidRPr="008052D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Qué pasaría si Cataluña se independiza?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8052DC">
              <w:rPr>
                <w:rFonts w:ascii="Arial" w:hAnsi="Arial" w:cs="Arial"/>
                <w:color w:val="000000"/>
                <w:sz w:val="20"/>
                <w:szCs w:val="20"/>
              </w:rPr>
              <w:t>(6:03)</w:t>
            </w:r>
          </w:p>
          <w:p w14:paraId="305E897E" w14:textId="77777777" w:rsidR="00AD5C1D" w:rsidRPr="008052DC" w:rsidRDefault="00AD5C1D" w:rsidP="00166299">
            <w:pPr>
              <w:pStyle w:val="Listeafsni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CDB04E2" w14:textId="1C4850AC" w:rsidR="008052DC" w:rsidRPr="00686680" w:rsidRDefault="008052DC" w:rsidP="008052DC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Motiver og konsekvenser s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et fra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begge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side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</w:t>
            </w:r>
            <w:r w:rsidRPr="0068668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0B218CD" w14:textId="002D2813" w:rsidR="008052DC" w:rsidRPr="008052DC" w:rsidRDefault="008052DC" w:rsidP="00B12A53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8052DC">
              <w:rPr>
                <w:rFonts w:ascii="Arial" w:hAnsi="Arial" w:cs="Arial"/>
                <w:color w:val="0000FF"/>
                <w:sz w:val="20"/>
                <w:szCs w:val="20"/>
              </w:rPr>
              <w:t>http://www.bbc.com/mundo/media-41528376</w:t>
            </w:r>
          </w:p>
          <w:p w14:paraId="495C6C79" w14:textId="78588BA7" w:rsidR="008052DC" w:rsidRPr="00B12A53" w:rsidRDefault="00B12A53" w:rsidP="00B12A53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>(</w:t>
            </w:r>
            <w:r w:rsidR="008052DC" w:rsidRPr="00B12A53"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>Dos jóvenes defienden su visión de la crisis política en España</w:t>
            </w:r>
            <w:r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 xml:space="preserve"> – med spanske undertekster)</w:t>
            </w:r>
            <w:r w:rsidR="009127DE"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 xml:space="preserve"> (</w:t>
            </w:r>
            <w:r w:rsidRPr="00B12A53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5:</w:t>
            </w:r>
            <w:r w:rsidR="008052DC" w:rsidRPr="00B12A53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04</w:t>
            </w:r>
            <w:r w:rsidRPr="00B12A53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) </w:t>
            </w:r>
          </w:p>
          <w:p w14:paraId="2C485068" w14:textId="77777777" w:rsidR="00B12A53" w:rsidRDefault="00B12A53" w:rsidP="00B12A53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  <w:p w14:paraId="6C5C1969" w14:textId="40C84387" w:rsidR="00B12A53" w:rsidRDefault="004F29E4" w:rsidP="00B12A53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r>
              <w:fldChar w:fldCharType="begin"/>
            </w:r>
            <w:r w:rsidRPr="004F29E4">
              <w:rPr>
                <w:lang w:val="en-US"/>
              </w:rPr>
              <w:instrText xml:space="preserve"> HYPERLINK "https://www.youtube.com/watch?v=IecBS4cv038" </w:instrText>
            </w:r>
            <w:r>
              <w:fldChar w:fldCharType="separate"/>
            </w:r>
            <w:r w:rsidR="00B12A53" w:rsidRPr="00DA7D41"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t>https://www.youtube.com/watch?v=IecBS4cv038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BED389B" w14:textId="77F279A7" w:rsidR="00C759E3" w:rsidRDefault="00B12A53" w:rsidP="00C759E3">
            <w:pPr>
              <w:pStyle w:val="Listeafsni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</w:t>
            </w:r>
            <w:r w:rsidR="008052DC" w:rsidRPr="00B12A53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Se divide Cataluña: dudas entre los jóvenes sobre la independencia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)</w:t>
            </w:r>
            <w:r w:rsidR="009127D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(3:17)</w:t>
            </w:r>
          </w:p>
          <w:p w14:paraId="16746A7A" w14:textId="77777777" w:rsidR="006F5D61" w:rsidRDefault="006F5D61" w:rsidP="00166299">
            <w:pPr>
              <w:pStyle w:val="Listeafsni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D31AE7" w14:textId="1F890016" w:rsidR="00C759E3" w:rsidRPr="00E97095" w:rsidRDefault="002C7B6D" w:rsidP="00E9709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970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Øvrigt materiale:</w:t>
            </w:r>
          </w:p>
          <w:p w14:paraId="094CA732" w14:textId="77777777" w:rsidR="002C7B6D" w:rsidRPr="002C7B6D" w:rsidRDefault="002C7B6D" w:rsidP="002C7B6D">
            <w:pPr>
              <w:pStyle w:val="Listeafsni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66ABE9E" w14:textId="6E5D1FA6" w:rsidR="006A46E4" w:rsidRPr="006A46E4" w:rsidRDefault="004F29E4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hyperlink r:id="rId13" w:history="1">
              <w:r w:rsidR="006A46E4" w:rsidRPr="004E039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http://www.bbc.com/mundo/media-41498643</w:t>
              </w:r>
            </w:hyperlink>
          </w:p>
          <w:p w14:paraId="3718BB23" w14:textId="2C3202C4" w:rsidR="006F5D61" w:rsidRPr="009127DE" w:rsidRDefault="002C7B6D" w:rsidP="002C7B6D">
            <w:pPr>
              <w:pStyle w:val="Listeafsnit"/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</w:pPr>
            <w:r w:rsidRPr="009127D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(</w:t>
            </w:r>
            <w:r w:rsidRPr="009127DE"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>El excepcional discurso del rey español Felipe VI ante la crisis en Cataluña)</w:t>
            </w:r>
            <w:r w:rsidR="009127DE" w:rsidRPr="009127DE"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>.</w:t>
            </w:r>
            <w:r w:rsidRPr="009127DE">
              <w:rPr>
                <w:rFonts w:ascii="Arial" w:hAnsi="Arial" w:cs="Arial"/>
                <w:color w:val="1E1E1E"/>
                <w:sz w:val="20"/>
                <w:szCs w:val="20"/>
                <w:lang w:val="es-ES_tradnl"/>
              </w:rPr>
              <w:t xml:space="preserve"> (6:10)</w:t>
            </w:r>
          </w:p>
          <w:p w14:paraId="4AD0042F" w14:textId="77777777" w:rsidR="006F5D61" w:rsidRPr="002C7B6D" w:rsidRDefault="006F5D61" w:rsidP="00166299">
            <w:pPr>
              <w:pStyle w:val="Listeafsnit"/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7C89AF3B" w14:textId="387FE251" w:rsidR="00166299" w:rsidRDefault="004F29E4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  <w:hyperlink r:id="rId14" w:history="1">
              <w:r w:rsidR="00166299" w:rsidRPr="00166299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  <w:lang w:val="es-ES_tradnl"/>
                </w:rPr>
                <w:t>http://www.rtve.es/alacarta/videos/fue-noticia-en-el-archivo-de-rtve/archivo-mensaje-del-rey-juan-carlos-tras-intentona-golpista-del-23/393739/</w:t>
              </w:r>
            </w:hyperlink>
            <w:r w:rsidR="00166299" w:rsidRPr="00166299"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r w:rsidR="00B13666" w:rsidRPr="009127D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(</w:t>
            </w:r>
            <w:r w:rsidR="00166299" w:rsidRPr="009127D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Mensaje del rey Juan Carlos I tras la intentona golpista del 23-F</w:t>
            </w:r>
            <w:r w:rsidR="00B13666" w:rsidRPr="009127D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)</w:t>
            </w:r>
            <w:r w:rsidR="00166299" w:rsidRPr="009127D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. (2:09)</w:t>
            </w:r>
          </w:p>
          <w:p w14:paraId="73D39935" w14:textId="77777777" w:rsidR="00166299" w:rsidRDefault="00166299" w:rsidP="00166299">
            <w:pPr>
              <w:pStyle w:val="Listeafsnit"/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7988818B" w14:textId="04A02BB4" w:rsidR="00166299" w:rsidRDefault="004F29E4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  <w:r>
              <w:fldChar w:fldCharType="begin"/>
            </w:r>
            <w:r w:rsidRPr="004F29E4">
              <w:rPr>
                <w:lang w:val="es-ES_tradnl"/>
              </w:rPr>
              <w:instrText xml:space="preserve"> HYPERLINK "https://es.wikisource.org/wiki/Discurso_de_Don_Juan_Carlos_I_contra_el_intento_de_golpe_de_Estado" </w:instrText>
            </w:r>
            <w:r>
              <w:fldChar w:fldCharType="separate"/>
            </w:r>
            <w:r w:rsidR="002C7B6D" w:rsidRPr="004E0390">
              <w:rPr>
                <w:rStyle w:val="Hyperlink"/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  <w:t>https://es.wikisource.org/wiki/Discurso_de_Don_Juan_Carlos_I_contra_el_intento_de_golpe_de_Estado</w:t>
            </w:r>
            <w:r>
              <w:rPr>
                <w:rStyle w:val="Hyperlink"/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  <w:fldChar w:fldCharType="end"/>
            </w:r>
          </w:p>
          <w:p w14:paraId="4B0C5615" w14:textId="77777777" w:rsidR="002C7B6D" w:rsidRDefault="002C7B6D" w:rsidP="002C7B6D">
            <w:pPr>
              <w:pStyle w:val="Listeafsnit"/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083BD234" w14:textId="1CE72233" w:rsidR="0008284B" w:rsidRPr="008052DC" w:rsidRDefault="00EF3DBB" w:rsidP="0002047D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  <w:lastRenderedPageBreak/>
              <w:t>Film: "Ocho apellidos catalanes</w:t>
            </w:r>
            <w:r w:rsidR="0008284B">
              <w:rPr>
                <w:rFonts w:ascii="Arial" w:hAnsi="Arial" w:cs="Arial"/>
                <w:sz w:val="22"/>
                <w:szCs w:val="22"/>
                <w:shd w:val="clear" w:color="auto" w:fill="FFFFFF"/>
                <w:lang w:val="es-ES_tradnl"/>
              </w:rPr>
              <w:t>” af</w:t>
            </w:r>
            <w:r w:rsidR="0008284B" w:rsidRPr="0008284B">
              <w:rPr>
                <w:rStyle w:val="xbe"/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4F29E4">
              <w:fldChar w:fldCharType="begin"/>
            </w:r>
            <w:r w:rsidR="004F29E4" w:rsidRPr="004F29E4">
              <w:rPr>
                <w:lang w:val="en-US"/>
              </w:rPr>
              <w:instrText xml:space="preserve"> HYPERLINK "https://www.google.dk/search?q=Emilio+Mart%C3%ADnez-L%C3%A1zaro&amp;stick=H4sIAAAAAAAAAOPgE-LVT9c3NEw2zq40KjCNV-LUz9U3sMzJSSnUEstOttJPy8zJBRNWKZlFqckl-UUABAjrGTQAAAA&amp;sa=X&amp;ved=0ahUKEwik9fyvtLzZAhXDY1AKHVx9AtEQmxMIpAEoATAP" </w:instrText>
            </w:r>
            <w:r w:rsidR="004F29E4">
              <w:fldChar w:fldCharType="separate"/>
            </w:r>
            <w:r w:rsidR="0008284B" w:rsidRPr="0008284B">
              <w:rPr>
                <w:rStyle w:val="xbe"/>
                <w:rFonts w:ascii="Arial" w:hAnsi="Arial" w:cs="Arial"/>
                <w:sz w:val="22"/>
                <w:szCs w:val="22"/>
                <w:lang w:val="es-ES_tradnl"/>
              </w:rPr>
              <w:t>Emilio Martínez-Lázaro</w:t>
            </w:r>
            <w:r w:rsidR="004F29E4">
              <w:rPr>
                <w:rStyle w:val="xbe"/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="0008284B" w:rsidRPr="0008284B">
              <w:rPr>
                <w:rStyle w:val="xbe"/>
                <w:rFonts w:ascii="Arial" w:hAnsi="Arial" w:cs="Arial"/>
                <w:sz w:val="22"/>
                <w:szCs w:val="22"/>
                <w:lang w:val="es-ES_tradnl"/>
              </w:rPr>
              <w:t>, 2015</w:t>
            </w:r>
            <w:r w:rsidR="0008284B" w:rsidRPr="0008284B">
              <w:rPr>
                <w:rStyle w:val="xbe"/>
                <w:rFonts w:ascii="Arial" w:hAnsi="Arial" w:cs="Arial"/>
                <w:color w:val="222222"/>
                <w:lang w:val="es-ES_tradnl"/>
              </w:rPr>
              <w:t xml:space="preserve"> </w:t>
            </w:r>
          </w:p>
          <w:p w14:paraId="3F84917B" w14:textId="77777777" w:rsidR="003449A4" w:rsidRPr="008052DC" w:rsidRDefault="003449A4" w:rsidP="0098700E">
            <w:pPr>
              <w:pStyle w:val="Listeafsnit"/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</w:pPr>
          </w:p>
        </w:tc>
      </w:tr>
      <w:tr w:rsidR="00DF2667" w:rsidRPr="00DF2667" w14:paraId="315DA8FB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D9BA9" w14:textId="5D91C960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Arbejdsformer / metode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95041" w14:textId="77777777" w:rsidR="00DF2667" w:rsidRDefault="00F86C4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leverne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arbejder i dette forløb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med at:</w:t>
            </w:r>
          </w:p>
          <w:p w14:paraId="28A88762" w14:textId="77777777" w:rsidR="00E34183" w:rsidRDefault="00E34183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3BEF697A" w14:textId="6D13B141" w:rsidR="00384E80" w:rsidRDefault="00384E80" w:rsidP="00A95129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84E80">
              <w:rPr>
                <w:rFonts w:ascii="Arial" w:hAnsi="Arial" w:cs="Times New Roman"/>
                <w:color w:val="000000"/>
                <w:sz w:val="22"/>
                <w:szCs w:val="22"/>
              </w:rPr>
              <w:t>beskrive billeder, der illustrerer kulturel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le</w:t>
            </w:r>
            <w:r w:rsidRPr="00384E80">
              <w:rPr>
                <w:rFonts w:ascii="Arial" w:hAnsi="Arial" w:cs="Times New Roman"/>
                <w:color w:val="000000"/>
                <w:sz w:val="22"/>
                <w:szCs w:val="22"/>
              </w:rPr>
              <w:t>/ interkulturel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le forskelle og ligheder</w:t>
            </w:r>
          </w:p>
          <w:p w14:paraId="6617319B" w14:textId="7B84FEF8" w:rsidR="00384E80" w:rsidRDefault="00E00D95" w:rsidP="00A95129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producere mundtlige og skriftlige </w:t>
            </w:r>
            <w:r w:rsidR="00384E8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oplæg på spansk om løsrivelsesaktuelle regioner </w:t>
            </w:r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mundtlige oplæg </w:t>
            </w:r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>optages på video) – evt. med opponentgrupper/ feedback</w:t>
            </w:r>
          </w:p>
          <w:p w14:paraId="3A7F9092" w14:textId="57BEAFB2" w:rsidR="00384E80" w:rsidRDefault="00384E80" w:rsidP="00A95129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interviewe hinanden på spansk i forhold til at udtrykke egne holdninger i forbindelse med løsrivelsesproblematikken</w:t>
            </w:r>
          </w:p>
          <w:p w14:paraId="1BB3A1C0" w14:textId="072E1B5F" w:rsidR="00F86C4D" w:rsidRPr="00BC1391" w:rsidRDefault="00A242D8" w:rsidP="00BC1391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384E8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udarbejde </w:t>
            </w:r>
            <w:r w:rsidR="00F86C4D" w:rsidRPr="00384E8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ordlister til </w:t>
            </w:r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oplæg om separatister og unionister i Spanien </w:t>
            </w:r>
          </w:p>
          <w:p w14:paraId="20FC9E79" w14:textId="77AA4A2B" w:rsidR="00F86C4D" w:rsidRDefault="00F86C4D" w:rsidP="00F86C4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udarbejde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cue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cards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til rollespil om det kulturelle møde mellem </w:t>
            </w:r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spaniere, </w:t>
            </w:r>
            <w:proofErr w:type="spellStart"/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>catalanere</w:t>
            </w:r>
            <w:proofErr w:type="spellEnd"/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og eventuelt danskere</w:t>
            </w:r>
          </w:p>
          <w:p w14:paraId="5AEC4ECD" w14:textId="2420081C" w:rsidR="00BC1391" w:rsidRPr="00BC1391" w:rsidRDefault="00BC1391" w:rsidP="00BC1391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undersøge statistisk materiale til brug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 forbindelse med små </w:t>
            </w: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præsentationer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af spanske regioner</w:t>
            </w:r>
          </w:p>
          <w:p w14:paraId="55671CD7" w14:textId="2FDCA850" w:rsidR="00DF2667" w:rsidRPr="006A2417" w:rsidRDefault="00253416" w:rsidP="00A71C4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>pr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oducere</w:t>
            </w:r>
            <w:r w:rsidR="00437D7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undervisningsmateriale, fx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kahoots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,</w:t>
            </w: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quizzer</w:t>
            </w:r>
            <w:r w:rsidR="00D670EC">
              <w:rPr>
                <w:rFonts w:ascii="Arial" w:hAnsi="Arial" w:cs="Times New Roman"/>
                <w:color w:val="000000"/>
                <w:sz w:val="22"/>
                <w:szCs w:val="22"/>
              </w:rPr>
              <w:t>, kryds</w:t>
            </w:r>
            <w:r w:rsidR="00DF2667"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>ord til klassekammerater eller andre spanskhold fra skolen</w:t>
            </w:r>
            <w:r w:rsidR="00384E8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.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(</w:t>
            </w:r>
            <w:r w:rsidR="006A2417" w:rsidRPr="00253416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Fokus: innovativ kompetence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)</w:t>
            </w:r>
          </w:p>
          <w:p w14:paraId="3E0A6F53" w14:textId="77777777" w:rsidR="00253416" w:rsidRPr="00DF2667" w:rsidRDefault="00253416" w:rsidP="00E00D95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E63F9D" w14:paraId="7B00AF98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87940" w14:textId="7F4EA0C3" w:rsidR="00DF2667" w:rsidRPr="00DF2667" w:rsidRDefault="00DF2667" w:rsidP="0061069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Forslag</w:t>
            </w:r>
            <w:r w:rsidR="00BC1391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til suppleren</w:t>
            </w:r>
            <w:r w:rsidR="0061069D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BC1391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e og alternative vinkler på emnet</w:t>
            </w:r>
            <w:r w:rsidR="00437D71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084CF" w14:textId="50CB0F16" w:rsidR="00DF2667" w:rsidRDefault="00DF2667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Øvelse til træning af</w:t>
            </w:r>
            <w:r w:rsidR="00BC139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den </w:t>
            </w:r>
            <w:r w:rsidR="0076799D" w:rsidRPr="00253416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i</w:t>
            </w:r>
            <w:r w:rsidR="00A156D0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nterkulturelle kommunikative, </w:t>
            </w:r>
            <w:r w:rsidR="0076799D" w:rsidRPr="0076799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globale </w:t>
            </w:r>
            <w:r w:rsidR="00A156D0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og digitale kompetence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>:</w:t>
            </w:r>
          </w:p>
          <w:p w14:paraId="4CB3DD14" w14:textId="77777777" w:rsidR="0076799D" w:rsidRDefault="0076799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2B3526FA" w14:textId="4FDE35E1" w:rsidR="0076799D" w:rsidRDefault="0000556C" w:rsidP="0076799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find, undersøg og </w:t>
            </w:r>
            <w:r w:rsidR="00A156D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sammenlign </w:t>
            </w:r>
            <w:proofErr w:type="spellStart"/>
            <w:r w:rsidR="00A156D0">
              <w:rPr>
                <w:rFonts w:ascii="Arial" w:hAnsi="Arial" w:cs="Times New Roman"/>
                <w:color w:val="000000"/>
                <w:sz w:val="22"/>
                <w:szCs w:val="22"/>
              </w:rPr>
              <w:t>netkilder</w:t>
            </w:r>
            <w:proofErr w:type="spellEnd"/>
            <w:r w:rsidR="00A156D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der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præsenterer</w:t>
            </w:r>
            <w:r w:rsidR="00A156D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situationen i Catalonien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(er afsender officiel, privat eller noget andet?</w:t>
            </w:r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”</w:t>
            </w:r>
            <w:proofErr w:type="spellStart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>noticias</w:t>
            </w:r>
            <w:proofErr w:type="spellEnd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>falsas</w:t>
            </w:r>
            <w:proofErr w:type="spellEnd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>fake</w:t>
            </w:r>
            <w:proofErr w:type="spellEnd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>news</w:t>
            </w:r>
            <w:proofErr w:type="spellEnd"/>
            <w:r w:rsidR="00016F11">
              <w:rPr>
                <w:rFonts w:ascii="Arial" w:hAnsi="Arial" w:cs="Times New Roman"/>
                <w:color w:val="000000"/>
                <w:sz w:val="22"/>
                <w:szCs w:val="22"/>
              </w:rPr>
              <w:t>”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)</w:t>
            </w:r>
          </w:p>
          <w:p w14:paraId="31250F13" w14:textId="4E271343" w:rsidR="0076799D" w:rsidRDefault="0000556C" w:rsidP="00B81474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udarbejd, optag og præsentér på spansk korte nyheder om mødet mellem unionister og separatister i Catalonien</w:t>
            </w:r>
            <w:r w:rsidR="0076799D" w:rsidRP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4C1AC8A2" w14:textId="62666FEC" w:rsidR="0000556C" w:rsidRDefault="0000556C" w:rsidP="00B81474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drag paralleller til </w:t>
            </w:r>
            <w:r w:rsidR="000C2202">
              <w:rPr>
                <w:rFonts w:ascii="Arial" w:hAnsi="Arial" w:cs="Times New Roman"/>
                <w:color w:val="000000"/>
                <w:sz w:val="22"/>
                <w:szCs w:val="22"/>
              </w:rPr>
              <w:t>autonomisituationen i Danmark (Færøerne og Grønland)</w:t>
            </w:r>
          </w:p>
          <w:p w14:paraId="75C025F7" w14:textId="77777777" w:rsidR="0076799D" w:rsidRDefault="0076799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677D5B4E" w14:textId="77777777" w:rsidR="00DF2667" w:rsidRPr="00DF2667" w:rsidRDefault="00DF2667" w:rsidP="00DF26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F24B2CD" w14:textId="77777777" w:rsidR="00DF2667" w:rsidRDefault="00DF2667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Alternative vinkler på emnet:</w:t>
            </w:r>
          </w:p>
          <w:p w14:paraId="4DEC38CA" w14:textId="77777777" w:rsidR="00253416" w:rsidRPr="00DF2667" w:rsidRDefault="00253416" w:rsidP="00DF2667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724A74D" w14:textId="77777777" w:rsidR="00D52FFC" w:rsidRDefault="00D52FFC" w:rsidP="00D52FFC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>Tabarnia</w:t>
            </w:r>
            <w:proofErr w:type="spellEnd"/>
          </w:p>
          <w:p w14:paraId="687F9B97" w14:textId="77777777" w:rsidR="00E63F9D" w:rsidRPr="00D52FFC" w:rsidRDefault="00E63F9D" w:rsidP="00E63F9D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i/>
                <w:color w:val="000000"/>
                <w:sz w:val="22"/>
                <w:szCs w:val="22"/>
                <w:lang w:val="es-ES_tradnl"/>
              </w:rPr>
            </w:pPr>
            <w:r w:rsidRPr="00D52FFC">
              <w:rPr>
                <w:rFonts w:ascii="Arial" w:hAnsi="Arial" w:cs="Times New Roman"/>
                <w:i/>
                <w:color w:val="000000"/>
                <w:sz w:val="22"/>
                <w:szCs w:val="22"/>
                <w:lang w:val="es-ES_tradnl"/>
              </w:rPr>
              <w:t xml:space="preserve">El F.C Barcelona y el Real Madrid - ¿símbolos políticos? </w:t>
            </w:r>
          </w:p>
          <w:p w14:paraId="23B76AFB" w14:textId="77777777" w:rsidR="00D52FFC" w:rsidRPr="00E63F9D" w:rsidRDefault="00D52FFC" w:rsidP="00D52FFC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i/>
                <w:color w:val="000000"/>
                <w:sz w:val="22"/>
                <w:szCs w:val="22"/>
                <w:lang w:val="es-ES_tradnl"/>
              </w:rPr>
            </w:pPr>
            <w:r w:rsidRPr="00E63F9D">
              <w:rPr>
                <w:rFonts w:ascii="Arial" w:hAnsi="Arial" w:cs="Times New Roman"/>
                <w:i/>
                <w:color w:val="000000"/>
                <w:sz w:val="22"/>
                <w:szCs w:val="22"/>
                <w:lang w:val="es-ES_tradnl"/>
              </w:rPr>
              <w:t>El turismo en Cataluña – retos y oportunidades</w:t>
            </w:r>
            <w:r w:rsidRPr="00E63F9D"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279F2E2F" w14:textId="77777777" w:rsidR="00D52FFC" w:rsidRPr="00E63F9D" w:rsidRDefault="00D52FFC" w:rsidP="00D52FFC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i/>
                <w:color w:val="000000"/>
                <w:sz w:val="22"/>
                <w:szCs w:val="22"/>
              </w:rPr>
            </w:pPr>
            <w:r w:rsidRPr="00E63F9D"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E63F9D"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>cocina</w:t>
            </w:r>
            <w:proofErr w:type="spellEnd"/>
            <w:r w:rsidRPr="00E63F9D"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F9D">
              <w:rPr>
                <w:rFonts w:ascii="Arial" w:hAnsi="Arial" w:cs="Times New Roman"/>
                <w:i/>
                <w:color w:val="000000"/>
                <w:sz w:val="22"/>
                <w:szCs w:val="22"/>
              </w:rPr>
              <w:t>catalana</w:t>
            </w:r>
            <w:proofErr w:type="spellEnd"/>
          </w:p>
          <w:p w14:paraId="72F9FA35" w14:textId="77777777" w:rsidR="00DF2667" w:rsidRPr="00E63F9D" w:rsidRDefault="00DF2667" w:rsidP="00E63F9D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es-ES_tradnl"/>
              </w:rPr>
            </w:pPr>
          </w:p>
        </w:tc>
      </w:tr>
      <w:tr w:rsidR="00DF2667" w:rsidRPr="00DF2667" w14:paraId="7C6234C2" w14:textId="77777777" w:rsidTr="0061069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D4597" w14:textId="7600AF8E"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Forslag til skriftlige produkter</w:t>
            </w:r>
          </w:p>
        </w:tc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229EF" w14:textId="76F19DD0" w:rsidR="00DF2667" w:rsidRDefault="008F3610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Billedbeskrivelse</w:t>
            </w:r>
          </w:p>
          <w:p w14:paraId="20BB857C" w14:textId="463BC6DA" w:rsidR="00D52FFC" w:rsidRDefault="004F29E4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hyperlink r:id="rId15" w:history="1">
              <w:r w:rsidR="00D52FFC" w:rsidRPr="004E0390">
                <w:rPr>
                  <w:rStyle w:val="Hyperlink"/>
                  <w:rFonts w:ascii="Arial" w:hAnsi="Arial" w:cs="Times New Roman"/>
                  <w:sz w:val="18"/>
                  <w:szCs w:val="18"/>
                </w:rPr>
                <w:t>http://comentoactualidad.blogspot.dk/2013/04/la-independencia-de-cataluna-del-resto.html</w:t>
              </w:r>
            </w:hyperlink>
          </w:p>
          <w:p w14:paraId="08ECD1B9" w14:textId="77777777" w:rsidR="002D287F" w:rsidRDefault="002D287F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14:paraId="75042D07" w14:textId="2D5FDA12" w:rsidR="00D52FFC" w:rsidRDefault="004F29E4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hyperlink r:id="rId16" w:history="1">
              <w:r w:rsidR="008C52B0" w:rsidRPr="004E0390">
                <w:rPr>
                  <w:rStyle w:val="Hyperlink"/>
                  <w:rFonts w:ascii="Arial" w:hAnsi="Arial" w:cs="Times New Roman"/>
                  <w:sz w:val="18"/>
                  <w:szCs w:val="18"/>
                </w:rPr>
                <w:t>https://www.clarin.com/mundo/conflicto-catalan-divan_0_S1pfAam2Z.html</w:t>
              </w:r>
            </w:hyperlink>
          </w:p>
          <w:p w14:paraId="00364BD3" w14:textId="77777777" w:rsidR="002D287F" w:rsidRDefault="002D287F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14:paraId="5A4A1230" w14:textId="5FA2F062" w:rsidR="002D287F" w:rsidRDefault="004F29E4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hyperlink r:id="rId17" w:anchor="imgrc=u9LStU8etqCR2M" w:history="1">
              <w:r w:rsidR="002D287F" w:rsidRPr="004E0390">
                <w:rPr>
                  <w:rStyle w:val="Hyperlink"/>
                  <w:rFonts w:ascii="Arial" w:hAnsi="Arial" w:cs="Times New Roman"/>
                  <w:sz w:val="18"/>
                  <w:szCs w:val="18"/>
                </w:rPr>
                <w:t>https://www.google.dk/search?q=conflicto+catalu%C3%B1a&amp;source=lnms&amp;tbm=isch&amp;sa=X&amp;ved=0ahUKEwjb9sLsxr7ZAhWDjCwKHdl6BLMQ_AUICigB&amp;biw=1360&amp;bih=662#imgrc=u9LStU8etqCR2M</w:t>
              </w:r>
            </w:hyperlink>
            <w:r w:rsidR="002D287F" w:rsidRPr="002D287F">
              <w:rPr>
                <w:rFonts w:ascii="Arial" w:hAnsi="Arial" w:cs="Times New Roman"/>
                <w:color w:val="000000"/>
                <w:sz w:val="18"/>
                <w:szCs w:val="18"/>
              </w:rPr>
              <w:t>:</w:t>
            </w:r>
          </w:p>
          <w:p w14:paraId="0FEFF0AF" w14:textId="77777777" w:rsidR="002D287F" w:rsidRDefault="002D287F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14:paraId="2B6E457C" w14:textId="3AEB5736" w:rsidR="008C52B0" w:rsidRDefault="004F29E4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hyperlink r:id="rId18" w:anchor="imgrc=xeBunOY6YTYtcM" w:history="1">
              <w:r w:rsidR="0061069D" w:rsidRPr="004E0390">
                <w:rPr>
                  <w:rStyle w:val="Hyperlink"/>
                  <w:rFonts w:ascii="Arial" w:hAnsi="Arial" w:cs="Times New Roman"/>
                  <w:sz w:val="18"/>
                  <w:szCs w:val="18"/>
                </w:rPr>
                <w:t>https://www.google.dk/search?q=conflicto+catalu%C3%B1a&amp;source=lnms&amp;tbm=isch&amp;sa=X&amp;ved=0ahUKEwjb9sLsxr7ZAhWDjCwKHdl6BLMQ_AUICigB&amp;biw=1360&amp;bih=662#i</w:t>
              </w:r>
              <w:r w:rsidR="0061069D" w:rsidRPr="004E0390">
                <w:rPr>
                  <w:rStyle w:val="Hyperlink"/>
                  <w:rFonts w:ascii="Arial" w:hAnsi="Arial" w:cs="Times New Roman"/>
                  <w:sz w:val="18"/>
                  <w:szCs w:val="18"/>
                </w:rPr>
                <w:lastRenderedPageBreak/>
                <w:t>mgrc=xeBunOY6YTYtcM</w:t>
              </w:r>
            </w:hyperlink>
            <w:r w:rsidR="0061069D" w:rsidRPr="0061069D">
              <w:rPr>
                <w:rFonts w:ascii="Arial" w:hAnsi="Arial" w:cs="Times New Roman"/>
                <w:color w:val="000000"/>
                <w:sz w:val="18"/>
                <w:szCs w:val="18"/>
              </w:rPr>
              <w:t>:</w:t>
            </w:r>
          </w:p>
          <w:p w14:paraId="12B43348" w14:textId="77777777" w:rsidR="0061069D" w:rsidRDefault="0061069D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14:paraId="0DF2F294" w14:textId="77777777" w:rsidR="008C52B0" w:rsidRPr="00D52FFC" w:rsidRDefault="008C52B0" w:rsidP="00D52FFC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14:paraId="2B0FB13C" w14:textId="22D8DEBB" w:rsidR="0076799D" w:rsidRDefault="00F07D99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Et brev eller en dagbog fra en person fra det materiale, eleverne har læst</w:t>
            </w:r>
          </w:p>
          <w:p w14:paraId="4F741F11" w14:textId="77777777" w:rsidR="00F07D99" w:rsidRDefault="00F07D99" w:rsidP="00F07D99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4EF606EA" w14:textId="760F992D" w:rsidR="00F07D99" w:rsidRDefault="00F07D99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Præsentation af Catalonien </w:t>
            </w:r>
          </w:p>
          <w:p w14:paraId="39E1BA8F" w14:textId="77777777" w:rsidR="00F07D99" w:rsidRDefault="00F07D99" w:rsidP="00F07D99">
            <w:pPr>
              <w:pStyle w:val="Listeafsnit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4F7440AB" w14:textId="3235D57D" w:rsidR="00F07D99" w:rsidRDefault="00F07D99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Resumé af tekster/ film, der er arbejdet med</w:t>
            </w:r>
          </w:p>
          <w:p w14:paraId="1F2C2A5F" w14:textId="20393D6B" w:rsidR="00DF2667" w:rsidRPr="00DF2667" w:rsidRDefault="00DF2667" w:rsidP="0076799D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</w:tbl>
    <w:p w14:paraId="5E8EE3CC" w14:textId="77777777" w:rsidR="00DF2667" w:rsidRPr="00DF2667" w:rsidRDefault="00DF2667" w:rsidP="00DF266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F2667">
        <w:rPr>
          <w:rFonts w:ascii="Times" w:eastAsia="Times New Roman" w:hAnsi="Times" w:cs="Times New Roman"/>
          <w:sz w:val="20"/>
          <w:szCs w:val="20"/>
        </w:rPr>
        <w:lastRenderedPageBreak/>
        <w:br/>
      </w:r>
    </w:p>
    <w:p w14:paraId="2AC5E38D" w14:textId="77777777" w:rsidR="00B35C8E" w:rsidRDefault="00B35C8E"/>
    <w:sectPr w:rsidR="00B35C8E" w:rsidSect="009A7A2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69B"/>
    <w:multiLevelType w:val="multilevel"/>
    <w:tmpl w:val="39A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0416"/>
    <w:multiLevelType w:val="multilevel"/>
    <w:tmpl w:val="E09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639E"/>
    <w:multiLevelType w:val="multilevel"/>
    <w:tmpl w:val="E2D8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63512"/>
    <w:multiLevelType w:val="hybridMultilevel"/>
    <w:tmpl w:val="FF422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0D0"/>
    <w:multiLevelType w:val="multilevel"/>
    <w:tmpl w:val="5E1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A069A"/>
    <w:multiLevelType w:val="hybridMultilevel"/>
    <w:tmpl w:val="D7AEE6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74D9B"/>
    <w:multiLevelType w:val="multilevel"/>
    <w:tmpl w:val="D06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D08D7"/>
    <w:multiLevelType w:val="hybridMultilevel"/>
    <w:tmpl w:val="C520E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370B4"/>
    <w:multiLevelType w:val="multilevel"/>
    <w:tmpl w:val="E09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06DC1"/>
    <w:multiLevelType w:val="hybridMultilevel"/>
    <w:tmpl w:val="DBF612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477BF"/>
    <w:multiLevelType w:val="hybridMultilevel"/>
    <w:tmpl w:val="82B4B6F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B4D91"/>
    <w:multiLevelType w:val="multilevel"/>
    <w:tmpl w:val="D16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423D3"/>
    <w:multiLevelType w:val="multilevel"/>
    <w:tmpl w:val="0A4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308FB"/>
    <w:multiLevelType w:val="multilevel"/>
    <w:tmpl w:val="E09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D646B"/>
    <w:multiLevelType w:val="multilevel"/>
    <w:tmpl w:val="32D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75D81"/>
    <w:multiLevelType w:val="hybridMultilevel"/>
    <w:tmpl w:val="C792B17E"/>
    <w:lvl w:ilvl="0" w:tplc="495002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07AE9"/>
    <w:multiLevelType w:val="hybridMultilevel"/>
    <w:tmpl w:val="F3F49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E1BF4"/>
    <w:multiLevelType w:val="multilevel"/>
    <w:tmpl w:val="1E2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7"/>
    <w:rsid w:val="0000460F"/>
    <w:rsid w:val="0000556C"/>
    <w:rsid w:val="00013BCF"/>
    <w:rsid w:val="00016F11"/>
    <w:rsid w:val="0002047D"/>
    <w:rsid w:val="000261AB"/>
    <w:rsid w:val="0008284B"/>
    <w:rsid w:val="000A6E48"/>
    <w:rsid w:val="000B4153"/>
    <w:rsid w:val="000C2202"/>
    <w:rsid w:val="000E7BFE"/>
    <w:rsid w:val="00111566"/>
    <w:rsid w:val="001241BD"/>
    <w:rsid w:val="00166299"/>
    <w:rsid w:val="001B38E2"/>
    <w:rsid w:val="002103B7"/>
    <w:rsid w:val="00236D77"/>
    <w:rsid w:val="00253416"/>
    <w:rsid w:val="002C7B6D"/>
    <w:rsid w:val="002D287F"/>
    <w:rsid w:val="002F79D1"/>
    <w:rsid w:val="003449A4"/>
    <w:rsid w:val="00384E80"/>
    <w:rsid w:val="003A4E8C"/>
    <w:rsid w:val="003B039A"/>
    <w:rsid w:val="003F1746"/>
    <w:rsid w:val="00437D71"/>
    <w:rsid w:val="004F29E4"/>
    <w:rsid w:val="00500D0F"/>
    <w:rsid w:val="00546A93"/>
    <w:rsid w:val="005631D8"/>
    <w:rsid w:val="0061069D"/>
    <w:rsid w:val="006141A4"/>
    <w:rsid w:val="00686680"/>
    <w:rsid w:val="006A2417"/>
    <w:rsid w:val="006A46E4"/>
    <w:rsid w:val="006B1BA0"/>
    <w:rsid w:val="006F5D61"/>
    <w:rsid w:val="0076799D"/>
    <w:rsid w:val="007A0109"/>
    <w:rsid w:val="007B577C"/>
    <w:rsid w:val="007D0E79"/>
    <w:rsid w:val="007E63E5"/>
    <w:rsid w:val="008052DC"/>
    <w:rsid w:val="008C52B0"/>
    <w:rsid w:val="008E292F"/>
    <w:rsid w:val="008F3610"/>
    <w:rsid w:val="009127DE"/>
    <w:rsid w:val="0098700E"/>
    <w:rsid w:val="009A3937"/>
    <w:rsid w:val="009A7A26"/>
    <w:rsid w:val="009B584B"/>
    <w:rsid w:val="00A00527"/>
    <w:rsid w:val="00A156D0"/>
    <w:rsid w:val="00A16B95"/>
    <w:rsid w:val="00A242D8"/>
    <w:rsid w:val="00AD5C1D"/>
    <w:rsid w:val="00B12A53"/>
    <w:rsid w:val="00B13666"/>
    <w:rsid w:val="00B35C8E"/>
    <w:rsid w:val="00B5302F"/>
    <w:rsid w:val="00B81007"/>
    <w:rsid w:val="00B82C3E"/>
    <w:rsid w:val="00BC1391"/>
    <w:rsid w:val="00C759E3"/>
    <w:rsid w:val="00CA4CCF"/>
    <w:rsid w:val="00D52FFC"/>
    <w:rsid w:val="00D670EC"/>
    <w:rsid w:val="00DB4ACA"/>
    <w:rsid w:val="00DF2667"/>
    <w:rsid w:val="00E00D95"/>
    <w:rsid w:val="00E23C09"/>
    <w:rsid w:val="00E34183"/>
    <w:rsid w:val="00E63F9D"/>
    <w:rsid w:val="00E97095"/>
    <w:rsid w:val="00EA0A2A"/>
    <w:rsid w:val="00EC5284"/>
    <w:rsid w:val="00EC53AB"/>
    <w:rsid w:val="00EE2029"/>
    <w:rsid w:val="00EF3DBB"/>
    <w:rsid w:val="00F06A7E"/>
    <w:rsid w:val="00F07D99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EB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krifttypeiafsnit"/>
    <w:rsid w:val="00DF2667"/>
  </w:style>
  <w:style w:type="character" w:styleId="Hyperlink">
    <w:name w:val="Hyperlink"/>
    <w:basedOn w:val="Standardskrifttypeiafsnit"/>
    <w:uiPriority w:val="99"/>
    <w:unhideWhenUsed/>
    <w:rsid w:val="00DF266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46A9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37D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7D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7D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7D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7D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D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D71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skrifttypeiafsnit"/>
    <w:rsid w:val="00B13666"/>
    <w:rPr>
      <w:sz w:val="24"/>
      <w:szCs w:val="24"/>
      <w:bdr w:val="none" w:sz="0" w:space="0" w:color="auto" w:frame="1"/>
      <w:shd w:val="clear" w:color="auto" w:fil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EC53AB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F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Standardskrifttypeiafsnit"/>
    <w:rsid w:val="00082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krifttypeiafsnit"/>
    <w:rsid w:val="00DF2667"/>
  </w:style>
  <w:style w:type="character" w:styleId="Hyperlink">
    <w:name w:val="Hyperlink"/>
    <w:basedOn w:val="Standardskrifttypeiafsnit"/>
    <w:uiPriority w:val="99"/>
    <w:unhideWhenUsed/>
    <w:rsid w:val="00DF266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46A9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37D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7D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7D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7D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7D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D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D71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skrifttypeiafsnit"/>
    <w:rsid w:val="00B13666"/>
    <w:rPr>
      <w:sz w:val="24"/>
      <w:szCs w:val="24"/>
      <w:bdr w:val="none" w:sz="0" w:space="0" w:color="auto" w:frame="1"/>
      <w:shd w:val="clear" w:color="auto" w:fil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EC53AB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F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Standardskrifttypeiafsnit"/>
    <w:rsid w:val="0008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N07M3Ed24" TargetMode="External"/><Relationship Id="rId13" Type="http://schemas.openxmlformats.org/officeDocument/2006/relationships/hyperlink" Target="http://www.bbc.com/mundo/media-41498643" TargetMode="External"/><Relationship Id="rId18" Type="http://schemas.openxmlformats.org/officeDocument/2006/relationships/hyperlink" Target="https://www.google.dk/search?q=conflicto+catalu%C3%B1a&amp;source=lnms&amp;tbm=isch&amp;sa=X&amp;ved=0ahUKEwjb9sLsxr7ZAhWDjCwKHdl6BLMQ_AUICigB&amp;biw=1360&amp;bih=6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c9tHz5yjBk" TargetMode="External"/><Relationship Id="rId12" Type="http://schemas.openxmlformats.org/officeDocument/2006/relationships/hyperlink" Target="https://www.youtube.com/watch?v=k3lB1FMKumY&amp;t=239s" TargetMode="External"/><Relationship Id="rId17" Type="http://schemas.openxmlformats.org/officeDocument/2006/relationships/hyperlink" Target="https://www.google.dk/search?q=conflicto+catalu%C3%B1a&amp;source=lnms&amp;tbm=isch&amp;sa=X&amp;ved=0ahUKEwjb9sLsxr7ZAhWDjCwKHdl6BLMQ_AUICigB&amp;biw=1360&amp;bih=6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rin.com/mundo/conflicto-catalan-divan_0_S1pfAam2Z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5gyLMgOSw&amp;t=204s" TargetMode="External"/><Relationship Id="rId11" Type="http://schemas.openxmlformats.org/officeDocument/2006/relationships/hyperlink" Target="https://www.youtube.com/watch?v=uc1i8jYvJ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entoactualidad.blogspot.dk/2013/04/la-independencia-de-cataluna-del-resto.html" TargetMode="External"/><Relationship Id="rId10" Type="http://schemas.openxmlformats.org/officeDocument/2006/relationships/hyperlink" Target="https://www.youtube.com/watch?v=7Cy3S7mvTF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gu8rx2WeQ" TargetMode="External"/><Relationship Id="rId14" Type="http://schemas.openxmlformats.org/officeDocument/2006/relationships/hyperlink" Target="http://www.rtve.es/alacarta/videos/fue-noticia-en-el-archivo-de-rtve/archivo-mensaje-del-rey-juan-carlos-tras-intentona-golpista-del-23/393739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Egaa Gymnasium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Jensen</dc:creator>
  <cp:lastModifiedBy>Pia Zeidler</cp:lastModifiedBy>
  <cp:revision>2</cp:revision>
  <dcterms:created xsi:type="dcterms:W3CDTF">2019-02-26T16:56:00Z</dcterms:created>
  <dcterms:modified xsi:type="dcterms:W3CDTF">2019-02-26T16:56:00Z</dcterms:modified>
</cp:coreProperties>
</file>