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F82591">
        <w:rPr>
          <w:sz w:val="20"/>
          <w:szCs w:val="20"/>
        </w:rPr>
        <w:t>3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C073F8">
        <w:rPr>
          <w:sz w:val="20"/>
          <w:szCs w:val="20"/>
        </w:rPr>
        <w:t>M</w:t>
      </w:r>
      <w:r w:rsidRPr="00B965C7">
        <w:rPr>
          <w:sz w:val="20"/>
          <w:szCs w:val="20"/>
        </w:rPr>
        <w:t xml:space="preserve">atematik </w:t>
      </w:r>
      <w:r w:rsidR="00D84F9C">
        <w:rPr>
          <w:sz w:val="20"/>
          <w:szCs w:val="20"/>
        </w:rPr>
        <w:t>C</w:t>
      </w:r>
      <w:r>
        <w:rPr>
          <w:sz w:val="20"/>
          <w:szCs w:val="20"/>
        </w:rPr>
        <w:br/>
        <w:t>hhx</w:t>
      </w:r>
    </w:p>
    <w:p w:rsidR="00946702" w:rsidRDefault="009116EA" w:rsidP="00946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 lineære funktion</w:t>
      </w:r>
      <w:r w:rsidR="00884ACC">
        <w:rPr>
          <w:b/>
          <w:sz w:val="32"/>
          <w:szCs w:val="32"/>
        </w:rPr>
        <w:br/>
      </w:r>
    </w:p>
    <w:p w:rsidR="00B965C7" w:rsidRPr="00305D7D" w:rsidRDefault="00B965C7" w:rsidP="00946702">
      <w:pPr>
        <w:rPr>
          <w:b/>
          <w:sz w:val="24"/>
          <w:szCs w:val="24"/>
        </w:rPr>
      </w:pPr>
      <w:r w:rsidRPr="00305D7D">
        <w:rPr>
          <w:rFonts w:cstheme="minorHAnsi"/>
          <w:sz w:val="24"/>
          <w:szCs w:val="24"/>
        </w:rPr>
        <w:t xml:space="preserve">Eksamenen består af </w:t>
      </w:r>
      <w:r w:rsidR="00EF2B2F" w:rsidRPr="00305D7D">
        <w:rPr>
          <w:rFonts w:cstheme="minorHAnsi"/>
          <w:sz w:val="24"/>
          <w:szCs w:val="24"/>
        </w:rPr>
        <w:t>t</w:t>
      </w:r>
      <w:r w:rsidR="00D84F9C">
        <w:rPr>
          <w:rFonts w:cstheme="minorHAnsi"/>
          <w:sz w:val="24"/>
          <w:szCs w:val="24"/>
        </w:rPr>
        <w:t>o</w:t>
      </w:r>
      <w:r w:rsidRPr="00305D7D">
        <w:rPr>
          <w:rFonts w:cstheme="minorHAnsi"/>
          <w:sz w:val="24"/>
          <w:szCs w:val="24"/>
        </w:rPr>
        <w:t xml:space="preserve"> dele</w:t>
      </w:r>
      <w:r w:rsidR="00421FE0" w:rsidRPr="00305D7D">
        <w:rPr>
          <w:rFonts w:cstheme="minorHAnsi"/>
          <w:sz w:val="24"/>
          <w:szCs w:val="24"/>
        </w:rPr>
        <w:t xml:space="preserve"> og tager udgangspunkt i</w:t>
      </w:r>
      <w:r w:rsidR="00D84F9C">
        <w:rPr>
          <w:rFonts w:cstheme="minorHAnsi"/>
          <w:sz w:val="24"/>
          <w:szCs w:val="24"/>
        </w:rPr>
        <w:t xml:space="preserve"> et eller to kendte</w:t>
      </w:r>
      <w:r w:rsidR="000C57B0">
        <w:rPr>
          <w:rFonts w:cstheme="minorHAnsi"/>
          <w:sz w:val="24"/>
          <w:szCs w:val="24"/>
        </w:rPr>
        <w:t xml:space="preserve"> spørgsmål i tilknytning til en af dine emneopgaver</w:t>
      </w:r>
      <w:r w:rsidR="00EF2B2F" w:rsidRPr="00305D7D">
        <w:rPr>
          <w:rFonts w:cstheme="minorHAnsi"/>
          <w:sz w:val="24"/>
          <w:szCs w:val="24"/>
        </w:rPr>
        <w:t xml:space="preserve">. </w:t>
      </w:r>
      <w:r w:rsidR="000C57B0">
        <w:rPr>
          <w:rFonts w:cstheme="minorHAnsi"/>
          <w:sz w:val="24"/>
          <w:szCs w:val="24"/>
        </w:rPr>
        <w:t>Derudover er der nogle mindstekravsopgaver, som du skal løse. Du har 48 minutter i forberedelseslokalet.</w:t>
      </w:r>
    </w:p>
    <w:p w:rsidR="000C57B0" w:rsidRDefault="000C57B0" w:rsidP="00B965C7">
      <w:pPr>
        <w:pStyle w:val="Normal1"/>
        <w:rPr>
          <w:rFonts w:asciiTheme="minorHAnsi" w:hAnsiTheme="minorHAnsi"/>
          <w:b/>
          <w:sz w:val="28"/>
        </w:rPr>
      </w:pP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</w:t>
      </w:r>
      <w:r w:rsidR="000C57B0">
        <w:rPr>
          <w:rFonts w:asciiTheme="minorHAnsi" w:hAnsiTheme="minorHAnsi"/>
          <w:b/>
          <w:sz w:val="28"/>
        </w:rPr>
        <w:t>1</w:t>
      </w:r>
      <w:r w:rsidRPr="00FC7E28">
        <w:rPr>
          <w:rFonts w:asciiTheme="minorHAnsi" w:hAnsiTheme="minorHAnsi"/>
          <w:b/>
          <w:sz w:val="28"/>
        </w:rPr>
        <w:t xml:space="preserve">:  Kendt </w:t>
      </w:r>
      <w:r>
        <w:rPr>
          <w:rFonts w:asciiTheme="minorHAnsi" w:hAnsiTheme="minorHAnsi"/>
          <w:b/>
          <w:sz w:val="28"/>
        </w:rPr>
        <w:t>opgave</w:t>
      </w:r>
    </w:p>
    <w:p w:rsidR="000C57B0" w:rsidRPr="00FC7E28" w:rsidRDefault="00B965C7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I tilknytning til din emneopgave om</w:t>
      </w:r>
      <w:r w:rsidR="000C57B0">
        <w:rPr>
          <w:rFonts w:asciiTheme="minorHAnsi" w:hAnsiTheme="minorHAnsi"/>
        </w:rPr>
        <w:t xml:space="preserve"> </w:t>
      </w:r>
      <w:r w:rsidR="009116EA">
        <w:rPr>
          <w:rFonts w:asciiTheme="minorHAnsi" w:hAnsiTheme="minorHAnsi"/>
        </w:rPr>
        <w:t xml:space="preserve">den lineære funktion </w:t>
      </w:r>
      <w:r w:rsidR="000C57B0">
        <w:rPr>
          <w:rFonts w:asciiTheme="minorHAnsi" w:hAnsiTheme="minorHAnsi"/>
        </w:rPr>
        <w:t xml:space="preserve">skal du gøre rede for, </w:t>
      </w:r>
      <w:r w:rsidR="009116EA">
        <w:rPr>
          <w:rFonts w:asciiTheme="minorHAnsi" w:hAnsiTheme="minorHAnsi"/>
        </w:rPr>
        <w:t xml:space="preserve">hvordan en forskrift kan bestemmes ud fra to kendte punkter. </w:t>
      </w:r>
      <w:r w:rsidR="009116EA">
        <w:rPr>
          <w:rFonts w:asciiTheme="minorHAnsi" w:hAnsiTheme="minorHAnsi"/>
        </w:rPr>
        <w:br/>
      </w:r>
      <w:r w:rsidR="000C57B0">
        <w:rPr>
          <w:rFonts w:asciiTheme="minorHAnsi" w:hAnsiTheme="minorHAnsi"/>
        </w:rPr>
        <w:t xml:space="preserve">Endvidere skal du uddybe emnet </w:t>
      </w:r>
      <w:r w:rsidR="00884ACC">
        <w:rPr>
          <w:rFonts w:asciiTheme="minorHAnsi" w:hAnsiTheme="minorHAnsi"/>
        </w:rPr>
        <w:t xml:space="preserve">om </w:t>
      </w:r>
      <w:r w:rsidR="009116EA">
        <w:rPr>
          <w:rFonts w:asciiTheme="minorHAnsi" w:hAnsiTheme="minorHAnsi"/>
        </w:rPr>
        <w:t xml:space="preserve">den lineære funktion </w:t>
      </w:r>
      <w:r w:rsidR="000C57B0">
        <w:rPr>
          <w:rFonts w:asciiTheme="minorHAnsi" w:hAnsiTheme="minorHAnsi"/>
        </w:rPr>
        <w:t xml:space="preserve">og perspektivere i forhold til </w:t>
      </w:r>
      <w:r w:rsidR="009116EA">
        <w:rPr>
          <w:rFonts w:asciiTheme="minorHAnsi" w:hAnsiTheme="minorHAnsi"/>
        </w:rPr>
        <w:t>udbuds- og efterspørgselskurver.</w:t>
      </w:r>
    </w:p>
    <w:p w:rsidR="00574D1B" w:rsidRPr="00867D52" w:rsidRDefault="00B965C7" w:rsidP="00574D1B">
      <w:pPr>
        <w:pStyle w:val="Normal1"/>
        <w:spacing w:line="276" w:lineRule="auto"/>
        <w:ind w:left="142" w:firstLine="578"/>
        <w:contextualSpacing/>
        <w:rPr>
          <w:rFonts w:asciiTheme="majorHAnsi" w:hAnsiTheme="majorHAnsi"/>
        </w:rPr>
      </w:pPr>
      <w:r>
        <w:rPr>
          <w:b/>
          <w:sz w:val="28"/>
        </w:rPr>
        <w:br/>
      </w:r>
      <w:r w:rsidRPr="007D2790">
        <w:rPr>
          <w:b/>
          <w:sz w:val="28"/>
        </w:rPr>
        <w:t xml:space="preserve">Del </w:t>
      </w:r>
      <w:r w:rsidR="000C57B0">
        <w:rPr>
          <w:b/>
          <w:sz w:val="28"/>
        </w:rPr>
        <w:t>2</w:t>
      </w:r>
      <w:r w:rsidRPr="007D2790">
        <w:rPr>
          <w:b/>
          <w:sz w:val="28"/>
        </w:rPr>
        <w:t xml:space="preserve">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C7E28">
        <w:t xml:space="preserve">Du skal være klar til at forklare, hvorledes du har løst de </w:t>
      </w:r>
      <w:r w:rsidR="000C57B0">
        <w:t>3</w:t>
      </w:r>
      <w:r w:rsidRPr="00FC7E28">
        <w:t xml:space="preserve"> nedenstående mindstekravsopgaver</w:t>
      </w:r>
      <w:r w:rsidRPr="007D2790">
        <w:t>.</w:t>
      </w:r>
      <w:r w:rsidR="00884ACC">
        <w:rPr>
          <w:b/>
        </w:rPr>
        <w:br/>
      </w:r>
      <w:r w:rsidRPr="00EF2B2F">
        <w:rPr>
          <w:b/>
        </w:rPr>
        <w:t>Opgave 1</w:t>
      </w:r>
      <w:r w:rsidR="00E009F8">
        <w:rPr>
          <w:b/>
        </w:rPr>
        <w:br/>
      </w:r>
      <w:r w:rsidR="00574D1B" w:rsidRPr="00867D52">
        <w:rPr>
          <w:rFonts w:asciiTheme="majorHAnsi" w:hAnsiTheme="majorHAnsi"/>
        </w:rPr>
        <w:t>Udfyld de tom</w:t>
      </w:r>
      <w:r w:rsidR="00574D1B">
        <w:rPr>
          <w:rFonts w:asciiTheme="majorHAnsi" w:hAnsiTheme="majorHAnsi"/>
        </w:rPr>
        <w:t>me pladser i nedenstående skema</w:t>
      </w:r>
    </w:p>
    <w:tbl>
      <w:tblPr>
        <w:tblW w:w="482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1276"/>
        <w:gridCol w:w="1134"/>
        <w:gridCol w:w="851"/>
      </w:tblGrid>
      <w:tr w:rsidR="00574D1B" w:rsidRPr="00867D52" w:rsidTr="00574D1B">
        <w:trPr>
          <w:trHeight w:val="20"/>
        </w:trPr>
        <w:tc>
          <w:tcPr>
            <w:tcW w:w="1559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år</w:t>
            </w:r>
          </w:p>
        </w:tc>
        <w:tc>
          <w:tcPr>
            <w:tcW w:w="1276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</w:tr>
      <w:tr w:rsidR="00574D1B" w:rsidRPr="00867D52" w:rsidTr="00574D1B">
        <w:trPr>
          <w:trHeight w:val="90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574D1B">
              <w:rPr>
                <w:rFonts w:asciiTheme="majorHAnsi" w:hAnsiTheme="majorHAnsi"/>
                <w:sz w:val="20"/>
                <w:szCs w:val="20"/>
              </w:rPr>
              <w:t>msætning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450000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500000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D1B" w:rsidRPr="00867D52" w:rsidTr="00574D1B">
        <w:trPr>
          <w:trHeight w:val="20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indekstal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D1B" w:rsidRPr="00574D1B" w:rsidRDefault="00574D1B" w:rsidP="004F33DA">
            <w:pPr>
              <w:pStyle w:val="Normal1"/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74D1B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</w:tr>
    </w:tbl>
    <w:p w:rsidR="00574D1B" w:rsidRPr="00E628A7" w:rsidRDefault="00884ACC" w:rsidP="00574D1B">
      <w:pPr>
        <w:spacing w:after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965C7" w:rsidRPr="007640AF">
        <w:rPr>
          <w:b/>
          <w:sz w:val="24"/>
          <w:szCs w:val="24"/>
        </w:rPr>
        <w:t>Opgave 2</w:t>
      </w:r>
      <w:r w:rsidR="00076880">
        <w:rPr>
          <w:b/>
          <w:sz w:val="24"/>
          <w:szCs w:val="24"/>
        </w:rPr>
        <w:br/>
      </w:r>
      <w:r w:rsidR="00574D1B">
        <w:rPr>
          <w:sz w:val="24"/>
          <w:szCs w:val="24"/>
        </w:rPr>
        <w:t>Aflæs b og fordoblingskonstant T</w:t>
      </w:r>
      <w:r w:rsidR="00574D1B">
        <w:rPr>
          <w:sz w:val="24"/>
          <w:szCs w:val="24"/>
          <w:vertAlign w:val="subscript"/>
        </w:rPr>
        <w:t>2</w:t>
      </w:r>
      <w:r w:rsidR="00574D1B">
        <w:rPr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574D1B">
        <w:rPr>
          <w:sz w:val="24"/>
          <w:szCs w:val="24"/>
        </w:rPr>
        <w:t>på denne graf</w:t>
      </w:r>
    </w:p>
    <w:p w:rsidR="00B965C7" w:rsidRPr="00574D1B" w:rsidRDefault="00574D1B" w:rsidP="00574D1B">
      <w:pPr>
        <w:pStyle w:val="Normal1"/>
        <w:rPr>
          <w:b/>
        </w:rPr>
      </w:pPr>
      <w:r w:rsidRPr="00867D52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2FCA319A" wp14:editId="7ADDB3D0">
            <wp:extent cx="2628900" cy="1839686"/>
            <wp:effectExtent l="0" t="0" r="0" b="1905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 rotWithShape="1">
                    <a:blip r:embed="rId5"/>
                    <a:srcRect l="5556" t="19844" r="4534" b="674"/>
                    <a:stretch/>
                  </pic:blipFill>
                  <pic:spPr bwMode="auto">
                    <a:xfrm>
                      <a:off x="0" y="0"/>
                      <a:ext cx="2650235" cy="185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5C7" w:rsidRDefault="00B965C7" w:rsidP="00B965C7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</w:p>
    <w:p w:rsidR="00CB2D87" w:rsidRPr="00B965C7" w:rsidRDefault="00B965C7" w:rsidP="007640AF">
      <w:pPr>
        <w:pStyle w:val="Normal1"/>
        <w:rPr>
          <w:rFonts w:asciiTheme="minorHAnsi" w:hAnsiTheme="minorHAnsi"/>
        </w:rPr>
      </w:pPr>
      <w:r>
        <w:rPr>
          <w:b/>
        </w:rPr>
        <w:t xml:space="preserve">Opgave </w:t>
      </w:r>
      <w:r w:rsidR="000C57B0">
        <w:rPr>
          <w:b/>
        </w:rPr>
        <w:t>3</w:t>
      </w:r>
      <w:r w:rsidR="007640AF">
        <w:rPr>
          <w:b/>
        </w:rPr>
        <w:br/>
      </w:r>
      <w:r w:rsidR="00574D1B" w:rsidRPr="00867D52">
        <w:rPr>
          <w:rFonts w:asciiTheme="majorHAnsi" w:hAnsiTheme="majorHAnsi"/>
        </w:rPr>
        <w:t>Udregn følgende:</w:t>
      </w:r>
      <w:r w:rsidR="00574D1B" w:rsidRPr="00867D52">
        <w:rPr>
          <w:rFonts w:asciiTheme="majorHAnsi" w:hAnsiTheme="majorHAnsi"/>
        </w:rPr>
        <w:br/>
        <w:t>2(a-2b) + 2a =</w:t>
      </w:r>
    </w:p>
    <w:sectPr w:rsidR="00CB2D87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45E6"/>
    <w:multiLevelType w:val="multilevel"/>
    <w:tmpl w:val="820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070D2B"/>
    <w:rsid w:val="00076880"/>
    <w:rsid w:val="000C57B0"/>
    <w:rsid w:val="001652E4"/>
    <w:rsid w:val="002A13F8"/>
    <w:rsid w:val="00305D7D"/>
    <w:rsid w:val="00342363"/>
    <w:rsid w:val="00381860"/>
    <w:rsid w:val="003856A2"/>
    <w:rsid w:val="00421FE0"/>
    <w:rsid w:val="00574D1B"/>
    <w:rsid w:val="0063112F"/>
    <w:rsid w:val="007640AF"/>
    <w:rsid w:val="00884ACC"/>
    <w:rsid w:val="009116EA"/>
    <w:rsid w:val="00945CA2"/>
    <w:rsid w:val="00946702"/>
    <w:rsid w:val="00981CF0"/>
    <w:rsid w:val="009924CF"/>
    <w:rsid w:val="00AD467B"/>
    <w:rsid w:val="00B965C7"/>
    <w:rsid w:val="00C073F8"/>
    <w:rsid w:val="00C6745B"/>
    <w:rsid w:val="00CB2D87"/>
    <w:rsid w:val="00D84F9C"/>
    <w:rsid w:val="00E009F8"/>
    <w:rsid w:val="00EF2B2F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AB0F0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6</cp:revision>
  <dcterms:created xsi:type="dcterms:W3CDTF">2018-11-24T09:05:00Z</dcterms:created>
  <dcterms:modified xsi:type="dcterms:W3CDTF">2018-12-11T07:54:00Z</dcterms:modified>
</cp:coreProperties>
</file>