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EAE3" w14:textId="1045123B" w:rsidR="00FC375C" w:rsidRDefault="00FC375C" w:rsidP="00FC375C">
      <w:pPr>
        <w:pStyle w:val="Overskrift1"/>
        <w:rPr>
          <w:color w:val="000000" w:themeColor="text1"/>
        </w:rPr>
      </w:pPr>
      <w:r>
        <w:rPr>
          <w:color w:val="000000" w:themeColor="text1"/>
        </w:rPr>
        <w:t>Eksempel på u</w:t>
      </w:r>
      <w:r w:rsidRPr="00FC375C">
        <w:rPr>
          <w:color w:val="000000" w:themeColor="text1"/>
        </w:rPr>
        <w:t xml:space="preserve">dfyldt skabelon for oversigt over gennemført undervisning </w:t>
      </w:r>
    </w:p>
    <w:p w14:paraId="29D33E20" w14:textId="13787C4B" w:rsidR="00CC538A" w:rsidRPr="000C61A3" w:rsidRDefault="00CC538A" w:rsidP="00CC538A">
      <w:pPr>
        <w:tabs>
          <w:tab w:val="left" w:pos="-284"/>
        </w:tabs>
        <w:spacing w:line="276" w:lineRule="auto"/>
        <w:ind w:left="-284"/>
      </w:pPr>
      <w:r>
        <w:rPr>
          <w:sz w:val="22"/>
        </w:rPr>
        <w:t xml:space="preserve">I skemaet er der </w:t>
      </w:r>
      <w:r w:rsidRPr="000C61A3">
        <w:rPr>
          <w:sz w:val="22"/>
        </w:rPr>
        <w:t>indsat et eksempel fra samfundsfag på, hvordan indholdet kan beskrives i oversigten</w:t>
      </w:r>
      <w:r>
        <w:rPr>
          <w:sz w:val="22"/>
        </w:rPr>
        <w:t>.</w:t>
      </w:r>
      <w:r w:rsidRPr="000C61A3">
        <w:rPr>
          <w:sz w:val="22"/>
        </w:rPr>
        <w:t xml:space="preserve"> </w:t>
      </w:r>
    </w:p>
    <w:p w14:paraId="6009B691" w14:textId="3372FF09" w:rsidR="00DE603E" w:rsidRPr="000C61A3" w:rsidRDefault="00DE603E" w:rsidP="00DE603E">
      <w:pPr>
        <w:tabs>
          <w:tab w:val="left" w:pos="-284"/>
        </w:tabs>
        <w:spacing w:line="276" w:lineRule="auto"/>
        <w:ind w:left="-284"/>
      </w:pPr>
    </w:p>
    <w:tbl>
      <w:tblPr>
        <w:tblStyle w:val="Tabel-Gitter"/>
        <w:tblpPr w:leftFromText="141" w:rightFromText="141" w:vertAnchor="text" w:horzAnchor="margin" w:tblpX="-465" w:tblpY="174"/>
        <w:tblW w:w="14431" w:type="dxa"/>
        <w:tblLook w:val="04A0" w:firstRow="1" w:lastRow="0" w:firstColumn="1" w:lastColumn="0" w:noHBand="0" w:noVBand="1"/>
      </w:tblPr>
      <w:tblGrid>
        <w:gridCol w:w="3261"/>
        <w:gridCol w:w="11170"/>
      </w:tblGrid>
      <w:tr w:rsidR="00DE603E" w:rsidRPr="00540E48" w14:paraId="7A7840AB" w14:textId="77777777" w:rsidTr="00237DC4">
        <w:tc>
          <w:tcPr>
            <w:tcW w:w="3261" w:type="dxa"/>
            <w:shd w:val="clear" w:color="auto" w:fill="D9D9D9" w:themeFill="background1" w:themeFillShade="D9"/>
          </w:tcPr>
          <w:p w14:paraId="6FADBAAE" w14:textId="77777777" w:rsidR="00DE603E" w:rsidRPr="00CC538A" w:rsidRDefault="00DE603E" w:rsidP="00237DC4">
            <w:pPr>
              <w:pStyle w:val="Resume"/>
              <w:rPr>
                <w:i w:val="0"/>
              </w:rPr>
            </w:pPr>
            <w:r w:rsidRPr="00CC538A">
              <w:rPr>
                <w:i w:val="0"/>
              </w:rPr>
              <w:t xml:space="preserve">Institution </w:t>
            </w:r>
          </w:p>
        </w:tc>
        <w:tc>
          <w:tcPr>
            <w:tcW w:w="11170" w:type="dxa"/>
          </w:tcPr>
          <w:p w14:paraId="76DF9587" w14:textId="77777777" w:rsidR="00DE603E" w:rsidRPr="00CC538A" w:rsidRDefault="00DE603E" w:rsidP="00237DC4">
            <w:pPr>
              <w:pStyle w:val="Resume"/>
              <w:rPr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t>Institutionens/skolens navn og kontaktoplysninger</w:t>
            </w:r>
          </w:p>
        </w:tc>
      </w:tr>
      <w:tr w:rsidR="00DE603E" w:rsidRPr="00540E48" w14:paraId="6F1B400C" w14:textId="77777777" w:rsidTr="00237DC4">
        <w:tc>
          <w:tcPr>
            <w:tcW w:w="3261" w:type="dxa"/>
            <w:shd w:val="clear" w:color="auto" w:fill="D9D9D9" w:themeFill="background1" w:themeFillShade="D9"/>
          </w:tcPr>
          <w:p w14:paraId="7255DE39" w14:textId="77777777" w:rsidR="00DE603E" w:rsidRPr="00CC538A" w:rsidRDefault="00DE603E" w:rsidP="00237DC4">
            <w:pPr>
              <w:pStyle w:val="Resume"/>
              <w:jc w:val="both"/>
              <w:rPr>
                <w:i w:val="0"/>
              </w:rPr>
            </w:pPr>
            <w:r w:rsidRPr="00CC538A">
              <w:rPr>
                <w:i w:val="0"/>
              </w:rPr>
              <w:t xml:space="preserve">Ansvarlig lærer/kontaktlærer </w:t>
            </w:r>
          </w:p>
        </w:tc>
        <w:tc>
          <w:tcPr>
            <w:tcW w:w="11170" w:type="dxa"/>
          </w:tcPr>
          <w:p w14:paraId="633B2585" w14:textId="77777777" w:rsidR="00DE603E" w:rsidRPr="00CC538A" w:rsidRDefault="00DE603E" w:rsidP="00237DC4">
            <w:pPr>
              <w:pStyle w:val="Resume"/>
              <w:rPr>
                <w:color w:val="FF0000"/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t>Navn og kontaktoplysninger (Arbejdsmail, arbejdstlf.nr.)</w:t>
            </w:r>
          </w:p>
        </w:tc>
      </w:tr>
      <w:tr w:rsidR="00DE603E" w:rsidRPr="00540E48" w14:paraId="71C72BC6" w14:textId="77777777" w:rsidTr="00237DC4">
        <w:tc>
          <w:tcPr>
            <w:tcW w:w="3261" w:type="dxa"/>
            <w:shd w:val="clear" w:color="auto" w:fill="D9D9D9" w:themeFill="background1" w:themeFillShade="D9"/>
          </w:tcPr>
          <w:p w14:paraId="0374F94F" w14:textId="77777777" w:rsidR="00DE603E" w:rsidRPr="00CC538A" w:rsidRDefault="00DE603E" w:rsidP="00237DC4">
            <w:pPr>
              <w:pStyle w:val="Resume"/>
              <w:rPr>
                <w:i w:val="0"/>
              </w:rPr>
            </w:pPr>
            <w:r w:rsidRPr="00CC538A">
              <w:rPr>
                <w:i w:val="0"/>
              </w:rPr>
              <w:t xml:space="preserve">Uddannelse </w:t>
            </w:r>
          </w:p>
        </w:tc>
        <w:tc>
          <w:tcPr>
            <w:tcW w:w="11170" w:type="dxa"/>
          </w:tcPr>
          <w:p w14:paraId="398D035F" w14:textId="77777777" w:rsidR="00DE603E" w:rsidRPr="00CC538A" w:rsidRDefault="00DE603E" w:rsidP="00237DC4">
            <w:pPr>
              <w:pStyle w:val="Resume"/>
              <w:rPr>
                <w:sz w:val="22"/>
                <w:szCs w:val="22"/>
              </w:rPr>
            </w:pPr>
            <w:r w:rsidRPr="00CC538A">
              <w:rPr>
                <w:color w:val="548DD4" w:themeColor="text2" w:themeTint="99"/>
                <w:sz w:val="22"/>
                <w:szCs w:val="22"/>
              </w:rPr>
              <w:t>For eksempel: Den pædagogiske assistentuddannelse</w:t>
            </w:r>
          </w:p>
        </w:tc>
      </w:tr>
      <w:tr w:rsidR="00DE603E" w:rsidRPr="00540E48" w14:paraId="7E6DB9F8" w14:textId="77777777" w:rsidTr="00237DC4">
        <w:tc>
          <w:tcPr>
            <w:tcW w:w="3261" w:type="dxa"/>
            <w:shd w:val="clear" w:color="auto" w:fill="D9D9D9" w:themeFill="background1" w:themeFillShade="D9"/>
          </w:tcPr>
          <w:p w14:paraId="00E74A16" w14:textId="77777777" w:rsidR="00DE603E" w:rsidRPr="00CC538A" w:rsidRDefault="00DE603E" w:rsidP="00237DC4">
            <w:pPr>
              <w:pStyle w:val="Resume"/>
              <w:rPr>
                <w:i w:val="0"/>
              </w:rPr>
            </w:pPr>
            <w:r w:rsidRPr="00CC538A">
              <w:rPr>
                <w:i w:val="0"/>
              </w:rPr>
              <w:t>Fag og niveau</w:t>
            </w:r>
          </w:p>
        </w:tc>
        <w:tc>
          <w:tcPr>
            <w:tcW w:w="11170" w:type="dxa"/>
          </w:tcPr>
          <w:p w14:paraId="603B4473" w14:textId="78E978B0" w:rsidR="00D72C35" w:rsidRPr="00CC538A" w:rsidRDefault="00DE603E" w:rsidP="00237DC4">
            <w:pPr>
              <w:pStyle w:val="Resume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C538A">
              <w:rPr>
                <w:color w:val="548DD4" w:themeColor="text2" w:themeTint="99"/>
                <w:sz w:val="22"/>
                <w:szCs w:val="22"/>
              </w:rPr>
              <w:t>For eksempel</w:t>
            </w:r>
            <w:r w:rsidRPr="00CC538A">
              <w:rPr>
                <w:sz w:val="22"/>
                <w:szCs w:val="22"/>
              </w:rPr>
              <w:t xml:space="preserve">: </w:t>
            </w:r>
            <w:hyperlink r:id="rId8" w:anchor="id839e26be-1b8c-461c-b622-b577b8628c0a" w:history="1">
              <w:r w:rsidRPr="00CC538A">
                <w:rPr>
                  <w:rStyle w:val="Hyperlink"/>
                  <w:sz w:val="22"/>
                  <w:szCs w:val="22"/>
                </w:rPr>
                <w:t>Samfundsfag, niveau C</w:t>
              </w:r>
            </w:hyperlink>
            <w:r w:rsidRPr="00CC538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.  </w:t>
            </w:r>
          </w:p>
          <w:p w14:paraId="4411EAE9" w14:textId="2FC7E64F" w:rsidR="00DE603E" w:rsidRPr="00CC538A" w:rsidRDefault="00D72C35" w:rsidP="00237DC4">
            <w:pPr>
              <w:pStyle w:val="Resume"/>
              <w:rPr>
                <w:color w:val="FF0000"/>
                <w:sz w:val="22"/>
                <w:szCs w:val="22"/>
              </w:rPr>
            </w:pPr>
            <w:r w:rsidRPr="00CC538A">
              <w:rPr>
                <w:rStyle w:val="Hyperlink"/>
                <w:color w:val="auto"/>
                <w:sz w:val="22"/>
                <w:szCs w:val="22"/>
                <w:u w:val="none"/>
              </w:rPr>
              <w:t>[</w:t>
            </w:r>
            <w:r w:rsidR="00DE603E" w:rsidRPr="00CC538A">
              <w:rPr>
                <w:rStyle w:val="Hyperlink"/>
                <w:color w:val="auto"/>
                <w:sz w:val="22"/>
                <w:szCs w:val="22"/>
                <w:u w:val="none"/>
              </w:rPr>
              <w:t>Et link til gældende fagbilag for grundfaget kan sikre en let adgang for censor og elev samt en underviser på et eventuelt følgende højere niveau.]</w:t>
            </w:r>
          </w:p>
        </w:tc>
      </w:tr>
      <w:tr w:rsidR="00DE603E" w:rsidRPr="00540E48" w14:paraId="55FEAE55" w14:textId="77777777" w:rsidTr="00237DC4">
        <w:tc>
          <w:tcPr>
            <w:tcW w:w="3261" w:type="dxa"/>
            <w:shd w:val="clear" w:color="auto" w:fill="D9D9D9" w:themeFill="background1" w:themeFillShade="D9"/>
          </w:tcPr>
          <w:p w14:paraId="528455C8" w14:textId="77777777" w:rsidR="00DE603E" w:rsidRPr="00CC538A" w:rsidRDefault="00DE603E" w:rsidP="00237DC4">
            <w:pPr>
              <w:pStyle w:val="Resume"/>
              <w:rPr>
                <w:i w:val="0"/>
              </w:rPr>
            </w:pPr>
            <w:r w:rsidRPr="00CC538A">
              <w:rPr>
                <w:i w:val="0"/>
              </w:rPr>
              <w:t xml:space="preserve">Undervisningsperiode </w:t>
            </w:r>
          </w:p>
        </w:tc>
        <w:tc>
          <w:tcPr>
            <w:tcW w:w="11170" w:type="dxa"/>
          </w:tcPr>
          <w:p w14:paraId="39DBA8B5" w14:textId="77777777" w:rsidR="00DE603E" w:rsidRPr="00CC538A" w:rsidRDefault="00DE603E" w:rsidP="00237DC4">
            <w:pPr>
              <w:pStyle w:val="Resume"/>
              <w:rPr>
                <w:i w:val="0"/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t>Hvornår er undervisningen begyndt og afsluttet:</w:t>
            </w:r>
            <w:r w:rsidRPr="00CC538A">
              <w:rPr>
                <w:i w:val="0"/>
                <w:sz w:val="22"/>
                <w:szCs w:val="22"/>
              </w:rPr>
              <w:t xml:space="preserve"> </w:t>
            </w:r>
          </w:p>
          <w:p w14:paraId="3AE3F36F" w14:textId="0B618FF0" w:rsidR="00DE603E" w:rsidRPr="00CC538A" w:rsidRDefault="00237DC4" w:rsidP="00237DC4">
            <w:pPr>
              <w:pStyle w:val="Resume"/>
              <w:jc w:val="both"/>
              <w:rPr>
                <w:sz w:val="22"/>
                <w:szCs w:val="22"/>
              </w:rPr>
            </w:pPr>
            <w:r w:rsidRPr="00CC538A">
              <w:rPr>
                <w:color w:val="548DD4" w:themeColor="text2" w:themeTint="99"/>
                <w:sz w:val="22"/>
                <w:szCs w:val="22"/>
              </w:rPr>
              <w:t>M</w:t>
            </w:r>
            <w:r w:rsidR="00DE603E" w:rsidRPr="00CC538A">
              <w:rPr>
                <w:color w:val="548DD4" w:themeColor="text2" w:themeTint="99"/>
                <w:sz w:val="22"/>
                <w:szCs w:val="22"/>
              </w:rPr>
              <w:t>aj – juni 2019, december – januar 2019/2020</w:t>
            </w:r>
          </w:p>
        </w:tc>
      </w:tr>
      <w:tr w:rsidR="00DE603E" w:rsidRPr="00540E48" w14:paraId="4B5EC30D" w14:textId="77777777" w:rsidTr="00237DC4">
        <w:trPr>
          <w:trHeight w:val="395"/>
        </w:trPr>
        <w:tc>
          <w:tcPr>
            <w:tcW w:w="3261" w:type="dxa"/>
            <w:shd w:val="clear" w:color="auto" w:fill="D9D9D9" w:themeFill="background1" w:themeFillShade="D9"/>
          </w:tcPr>
          <w:p w14:paraId="2672D7E2" w14:textId="77777777" w:rsidR="00DE603E" w:rsidRPr="00CC538A" w:rsidRDefault="00DE603E" w:rsidP="00237DC4">
            <w:pPr>
              <w:pStyle w:val="Resume"/>
              <w:rPr>
                <w:i w:val="0"/>
              </w:rPr>
            </w:pPr>
            <w:r w:rsidRPr="00CC538A">
              <w:rPr>
                <w:i w:val="0"/>
              </w:rPr>
              <w:t xml:space="preserve">Hold </w:t>
            </w:r>
          </w:p>
        </w:tc>
        <w:tc>
          <w:tcPr>
            <w:tcW w:w="11170" w:type="dxa"/>
          </w:tcPr>
          <w:p w14:paraId="1ED0CD40" w14:textId="45C721E8" w:rsidR="00DE603E" w:rsidRPr="00CC538A" w:rsidRDefault="00DE603E" w:rsidP="00237DC4">
            <w:pPr>
              <w:pStyle w:val="Resume"/>
              <w:rPr>
                <w:color w:val="FF0000"/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t xml:space="preserve">Den benyttede holdbetegnelse ift. skolens studieadministrative system. </w:t>
            </w:r>
            <w:r w:rsidR="00D72C35" w:rsidRPr="00CC538A">
              <w:rPr>
                <w:sz w:val="22"/>
                <w:szCs w:val="22"/>
              </w:rPr>
              <w:t>[</w:t>
            </w:r>
            <w:r w:rsidRPr="00CC538A">
              <w:rPr>
                <w:sz w:val="22"/>
                <w:szCs w:val="22"/>
              </w:rPr>
              <w:t>Data for sener</w:t>
            </w:r>
            <w:r w:rsidR="00D72C35" w:rsidRPr="00CC538A">
              <w:rPr>
                <w:sz w:val="22"/>
                <w:szCs w:val="22"/>
              </w:rPr>
              <w:t>e opfølgning på specifikt hold.]</w:t>
            </w:r>
          </w:p>
        </w:tc>
      </w:tr>
    </w:tbl>
    <w:p w14:paraId="0D6DA969" w14:textId="77777777" w:rsidR="00DE603E" w:rsidRPr="00540E48" w:rsidRDefault="00DE603E" w:rsidP="00DE603E"/>
    <w:tbl>
      <w:tblPr>
        <w:tblStyle w:val="Tabel-Gitter"/>
        <w:tblpPr w:leftFromText="141" w:rightFromText="141" w:vertAnchor="text" w:horzAnchor="margin" w:tblpX="-431" w:tblpY="297"/>
        <w:tblW w:w="14573" w:type="dxa"/>
        <w:tblLook w:val="04A0" w:firstRow="1" w:lastRow="0" w:firstColumn="1" w:lastColumn="0" w:noHBand="0" w:noVBand="1"/>
      </w:tblPr>
      <w:tblGrid>
        <w:gridCol w:w="875"/>
        <w:gridCol w:w="2386"/>
        <w:gridCol w:w="5642"/>
        <w:gridCol w:w="2976"/>
        <w:gridCol w:w="2694"/>
      </w:tblGrid>
      <w:tr w:rsidR="00747A50" w:rsidRPr="00540E48" w14:paraId="10499402" w14:textId="77777777" w:rsidTr="00237DC4">
        <w:trPr>
          <w:trHeight w:val="837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248A954" w14:textId="77777777" w:rsidR="00747A50" w:rsidRPr="00CC538A" w:rsidRDefault="00747A50" w:rsidP="00237DC4">
            <w:pPr>
              <w:jc w:val="center"/>
            </w:pPr>
            <w:r w:rsidRPr="00CC538A">
              <w:t>Undervisningens tema</w:t>
            </w:r>
          </w:p>
        </w:tc>
        <w:tc>
          <w:tcPr>
            <w:tcW w:w="5642" w:type="dxa"/>
            <w:shd w:val="clear" w:color="auto" w:fill="D9D9D9" w:themeFill="background1" w:themeFillShade="D9"/>
            <w:vAlign w:val="center"/>
          </w:tcPr>
          <w:p w14:paraId="7894D3B4" w14:textId="77777777" w:rsidR="00747A50" w:rsidRDefault="00747A50" w:rsidP="00237DC4">
            <w:pPr>
              <w:rPr>
                <w:sz w:val="22"/>
              </w:rPr>
            </w:pPr>
          </w:p>
          <w:p w14:paraId="008A9894" w14:textId="77777777" w:rsidR="00747A50" w:rsidRPr="006E2B4A" w:rsidRDefault="00747A50" w:rsidP="00237DC4">
            <w:pPr>
              <w:jc w:val="center"/>
              <w:rPr>
                <w:sz w:val="22"/>
              </w:rPr>
            </w:pPr>
            <w:r w:rsidRPr="00CC538A">
              <w:t>Kort beskrivelse af undervisningens indhold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CC538A">
              <w:rPr>
                <w:sz w:val="20"/>
                <w:szCs w:val="20"/>
              </w:rPr>
              <w:t>(arbejdsmetoder, faglige mål)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00C26BA" w14:textId="77777777" w:rsidR="00747A50" w:rsidRPr="00CC538A" w:rsidRDefault="00747A50" w:rsidP="00237DC4">
            <w:pPr>
              <w:jc w:val="center"/>
            </w:pPr>
            <w:r w:rsidRPr="00CC538A">
              <w:t>Dokumentation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D3699EB" w14:textId="77777777" w:rsidR="00747A50" w:rsidRDefault="00747A50" w:rsidP="00237DC4">
            <w:pPr>
              <w:jc w:val="center"/>
              <w:rPr>
                <w:sz w:val="22"/>
              </w:rPr>
            </w:pPr>
          </w:p>
          <w:p w14:paraId="42BBA456" w14:textId="77777777" w:rsidR="00747A50" w:rsidRPr="00CC538A" w:rsidRDefault="00747A50" w:rsidP="00237DC4">
            <w:pPr>
              <w:jc w:val="center"/>
            </w:pPr>
            <w:r w:rsidRPr="00CC538A">
              <w:t>Vægtning</w:t>
            </w:r>
          </w:p>
          <w:p w14:paraId="339C5A86" w14:textId="77777777" w:rsidR="00747A50" w:rsidRPr="00CC538A" w:rsidRDefault="00747A50" w:rsidP="00237DC4">
            <w:pPr>
              <w:jc w:val="center"/>
              <w:rPr>
                <w:sz w:val="20"/>
                <w:szCs w:val="20"/>
              </w:rPr>
            </w:pPr>
            <w:r w:rsidRPr="00CC538A">
              <w:rPr>
                <w:sz w:val="20"/>
                <w:szCs w:val="20"/>
              </w:rPr>
              <w:t>(anvendt varighed på tema)</w:t>
            </w:r>
          </w:p>
        </w:tc>
      </w:tr>
      <w:tr w:rsidR="00747A50" w:rsidRPr="00CC538A" w14:paraId="07BC52B6" w14:textId="77777777" w:rsidTr="00237DC4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71BFD595" w14:textId="77777777" w:rsidR="00747A50" w:rsidRPr="00CC538A" w:rsidRDefault="00747A50" w:rsidP="00237DC4">
            <w:pPr>
              <w:pStyle w:val="Resume"/>
              <w:rPr>
                <w:i w:val="0"/>
              </w:rPr>
            </w:pPr>
            <w:r w:rsidRPr="00CC538A">
              <w:rPr>
                <w:i w:val="0"/>
              </w:rPr>
              <w:t>1</w:t>
            </w:r>
          </w:p>
        </w:tc>
        <w:tc>
          <w:tcPr>
            <w:tcW w:w="2386" w:type="dxa"/>
            <w:vAlign w:val="center"/>
          </w:tcPr>
          <w:p w14:paraId="6771B28F" w14:textId="77777777" w:rsidR="00747A50" w:rsidRPr="00CC538A" w:rsidRDefault="00747A50" w:rsidP="00237DC4">
            <w:pPr>
              <w:pStyle w:val="Resume"/>
              <w:rPr>
                <w:i w:val="0"/>
                <w:color w:val="548DD4" w:themeColor="text2" w:themeTint="99"/>
                <w:sz w:val="22"/>
                <w:szCs w:val="22"/>
              </w:rPr>
            </w:pPr>
            <w:r w:rsidRPr="00CC538A">
              <w:rPr>
                <w:i w:val="0"/>
                <w:color w:val="548DD4" w:themeColor="text2" w:themeTint="99"/>
                <w:sz w:val="22"/>
                <w:szCs w:val="22"/>
              </w:rPr>
              <w:t>Den teknologiske udvikling</w:t>
            </w:r>
          </w:p>
        </w:tc>
        <w:tc>
          <w:tcPr>
            <w:tcW w:w="5642" w:type="dxa"/>
          </w:tcPr>
          <w:p w14:paraId="0FDBF47D" w14:textId="77777777" w:rsidR="00747A50" w:rsidRPr="00CC538A" w:rsidRDefault="00747A50" w:rsidP="00237DC4">
            <w:pPr>
              <w:pStyle w:val="Opstilling-punkttegn"/>
              <w:rPr>
                <w:color w:val="548DD4" w:themeColor="text2" w:themeTint="99"/>
                <w:sz w:val="22"/>
                <w:szCs w:val="22"/>
                <w:lang w:eastAsia="da-DK"/>
              </w:rPr>
            </w:pPr>
            <w:r w:rsidRPr="00CC538A">
              <w:rPr>
                <w:color w:val="548DD4" w:themeColor="text2" w:themeTint="99"/>
                <w:sz w:val="22"/>
                <w:szCs w:val="22"/>
                <w:lang w:eastAsia="da-DK"/>
              </w:rPr>
              <w:t>Viden og begreber om den teknologiske udvikling</w:t>
            </w:r>
          </w:p>
          <w:p w14:paraId="043F1F67" w14:textId="77777777" w:rsidR="00747A50" w:rsidRPr="00CC538A" w:rsidRDefault="00747A50" w:rsidP="00237DC4">
            <w:pPr>
              <w:pStyle w:val="Opstilling-punkttegn"/>
              <w:rPr>
                <w:i/>
                <w:color w:val="548DD4" w:themeColor="text2" w:themeTint="99"/>
                <w:sz w:val="22"/>
                <w:szCs w:val="22"/>
                <w:lang w:eastAsia="da-DK"/>
              </w:rPr>
            </w:pPr>
            <w:r w:rsidRPr="00CC538A">
              <w:rPr>
                <w:color w:val="548DD4" w:themeColor="text2" w:themeTint="99"/>
                <w:sz w:val="22"/>
                <w:szCs w:val="22"/>
                <w:lang w:eastAsia="da-DK"/>
              </w:rPr>
              <w:t>Den teknologiske udviklings betydning for elevens kommende erhvervsområde</w:t>
            </w:r>
          </w:p>
          <w:p w14:paraId="04A46A8B" w14:textId="77777777" w:rsidR="00747A50" w:rsidRPr="00CC538A" w:rsidRDefault="00747A50" w:rsidP="00237DC4">
            <w:pPr>
              <w:pStyle w:val="Opstilling-punkttegn"/>
              <w:rPr>
                <w:i/>
                <w:color w:val="548DD4" w:themeColor="text2" w:themeTint="99"/>
                <w:sz w:val="22"/>
                <w:szCs w:val="22"/>
                <w:lang w:eastAsia="da-DK"/>
              </w:rPr>
            </w:pPr>
            <w:r w:rsidRPr="00CC538A">
              <w:rPr>
                <w:color w:val="548DD4" w:themeColor="text2" w:themeTint="99"/>
                <w:sz w:val="22"/>
                <w:szCs w:val="22"/>
                <w:lang w:eastAsia="da-DK"/>
              </w:rPr>
              <w:t>Diskussion om teknologiens indflydelse på samfundsudviklingen, socialiseringsmønstre og menneskers handlinger i sociale sammenhænge</w:t>
            </w:r>
          </w:p>
          <w:p w14:paraId="32980BD9" w14:textId="77777777" w:rsidR="00747A50" w:rsidRPr="00CC538A" w:rsidRDefault="00747A50" w:rsidP="00237DC4">
            <w:pPr>
              <w:pStyle w:val="Opstilling-punkttegn"/>
              <w:rPr>
                <w:i/>
                <w:color w:val="548DD4" w:themeColor="text2" w:themeTint="99"/>
                <w:sz w:val="22"/>
                <w:szCs w:val="22"/>
              </w:rPr>
            </w:pPr>
            <w:r w:rsidRPr="00CC538A">
              <w:rPr>
                <w:color w:val="548DD4" w:themeColor="text2" w:themeTint="99"/>
                <w:sz w:val="22"/>
                <w:szCs w:val="22"/>
              </w:rPr>
              <w:t>Illustration og forklaring af de tidligere og nuv</w:t>
            </w:r>
            <w:r w:rsidRPr="00CC538A">
              <w:rPr>
                <w:rFonts w:hint="eastAsia"/>
                <w:color w:val="548DD4" w:themeColor="text2" w:themeTint="99"/>
                <w:sz w:val="22"/>
                <w:szCs w:val="22"/>
              </w:rPr>
              <w:t>æ</w:t>
            </w:r>
            <w:r w:rsidRPr="00CC538A">
              <w:rPr>
                <w:color w:val="548DD4" w:themeColor="text2" w:themeTint="99"/>
                <w:sz w:val="22"/>
                <w:szCs w:val="22"/>
              </w:rPr>
              <w:t>rende arbejdsopgaver p</w:t>
            </w:r>
            <w:r w:rsidRPr="00CC538A">
              <w:rPr>
                <w:rFonts w:hint="eastAsia"/>
                <w:color w:val="548DD4" w:themeColor="text2" w:themeTint="99"/>
                <w:sz w:val="22"/>
                <w:szCs w:val="22"/>
              </w:rPr>
              <w:t>å</w:t>
            </w:r>
            <w:r w:rsidRPr="00CC538A">
              <w:rPr>
                <w:color w:val="548DD4" w:themeColor="text2" w:themeTint="99"/>
                <w:sz w:val="22"/>
                <w:szCs w:val="22"/>
              </w:rPr>
              <w:t xml:space="preserve"> baggrund af den teknologiske udvikling</w:t>
            </w:r>
          </w:p>
        </w:tc>
        <w:tc>
          <w:tcPr>
            <w:tcW w:w="2976" w:type="dxa"/>
            <w:vAlign w:val="center"/>
          </w:tcPr>
          <w:p w14:paraId="0E0B43E6" w14:textId="77777777" w:rsidR="00747A50" w:rsidRPr="00CC538A" w:rsidRDefault="00747A50" w:rsidP="00237DC4">
            <w:pPr>
              <w:pStyle w:val="Opstilling-punkttegn"/>
              <w:rPr>
                <w:color w:val="548DD4" w:themeColor="text2" w:themeTint="99"/>
                <w:sz w:val="22"/>
                <w:szCs w:val="22"/>
              </w:rPr>
            </w:pPr>
            <w:r w:rsidRPr="00CC538A">
              <w:rPr>
                <w:color w:val="548DD4" w:themeColor="text2" w:themeTint="99"/>
                <w:sz w:val="22"/>
                <w:szCs w:val="22"/>
              </w:rPr>
              <w:t xml:space="preserve">Videointerview med </w:t>
            </w:r>
          </w:p>
          <w:p w14:paraId="61388DA5" w14:textId="77777777" w:rsidR="00747A50" w:rsidRPr="00CC538A" w:rsidRDefault="00747A50" w:rsidP="00237DC4">
            <w:pPr>
              <w:pStyle w:val="Opstilling-punkttegn"/>
              <w:numPr>
                <w:ilvl w:val="0"/>
                <w:numId w:val="0"/>
              </w:numPr>
              <w:ind w:left="360"/>
              <w:rPr>
                <w:color w:val="548DD4" w:themeColor="text2" w:themeTint="99"/>
                <w:sz w:val="22"/>
                <w:szCs w:val="22"/>
              </w:rPr>
            </w:pPr>
            <w:r w:rsidRPr="00CC538A">
              <w:rPr>
                <w:color w:val="548DD4" w:themeColor="text2" w:themeTint="99"/>
                <w:sz w:val="22"/>
                <w:szCs w:val="22"/>
              </w:rPr>
              <w:t>målgruppen</w:t>
            </w:r>
          </w:p>
          <w:p w14:paraId="519ECA88" w14:textId="77777777" w:rsidR="00747A50" w:rsidRPr="00CC538A" w:rsidRDefault="00747A50" w:rsidP="00237DC4">
            <w:pPr>
              <w:pStyle w:val="Opstilling-punkttegn"/>
              <w:rPr>
                <w:color w:val="548DD4" w:themeColor="text2" w:themeTint="99"/>
                <w:sz w:val="22"/>
                <w:szCs w:val="22"/>
              </w:rPr>
            </w:pPr>
            <w:r w:rsidRPr="00CC538A">
              <w:rPr>
                <w:color w:val="548DD4" w:themeColor="text2" w:themeTint="99"/>
                <w:sz w:val="22"/>
                <w:szCs w:val="22"/>
              </w:rPr>
              <w:t>Fremlæggelse af tidslinje</w:t>
            </w:r>
          </w:p>
        </w:tc>
        <w:tc>
          <w:tcPr>
            <w:tcW w:w="2694" w:type="dxa"/>
          </w:tcPr>
          <w:p w14:paraId="53CCAA35" w14:textId="77777777" w:rsidR="00747A50" w:rsidRPr="00CC538A" w:rsidRDefault="00747A50" w:rsidP="00237DC4">
            <w:pPr>
              <w:pStyle w:val="Resume"/>
              <w:rPr>
                <w:i w:val="0"/>
                <w:color w:val="548DD4" w:themeColor="text2" w:themeTint="99"/>
                <w:sz w:val="22"/>
                <w:szCs w:val="22"/>
              </w:rPr>
            </w:pPr>
          </w:p>
          <w:p w14:paraId="6DAA952F" w14:textId="77777777" w:rsidR="00747A50" w:rsidRPr="00CC538A" w:rsidRDefault="00747A50" w:rsidP="00237DC4">
            <w:pPr>
              <w:pStyle w:val="Resume"/>
              <w:rPr>
                <w:i w:val="0"/>
                <w:color w:val="548DD4" w:themeColor="text2" w:themeTint="99"/>
                <w:sz w:val="22"/>
                <w:szCs w:val="22"/>
              </w:rPr>
            </w:pPr>
          </w:p>
          <w:p w14:paraId="442A156C" w14:textId="77777777" w:rsidR="00747A50" w:rsidRPr="00CC538A" w:rsidRDefault="00747A50" w:rsidP="00237DC4">
            <w:pPr>
              <w:pStyle w:val="Resume"/>
              <w:rPr>
                <w:i w:val="0"/>
                <w:color w:val="548DD4" w:themeColor="text2" w:themeTint="99"/>
                <w:sz w:val="22"/>
                <w:szCs w:val="22"/>
              </w:rPr>
            </w:pPr>
          </w:p>
          <w:p w14:paraId="1D84B910" w14:textId="77777777" w:rsidR="00747A50" w:rsidRPr="00CC538A" w:rsidRDefault="00747A50" w:rsidP="00237DC4">
            <w:pPr>
              <w:pStyle w:val="Resume"/>
              <w:jc w:val="center"/>
              <w:rPr>
                <w:i w:val="0"/>
                <w:color w:val="548DD4" w:themeColor="text2" w:themeTint="99"/>
                <w:sz w:val="22"/>
                <w:szCs w:val="22"/>
              </w:rPr>
            </w:pPr>
            <w:r w:rsidRPr="00CC538A">
              <w:rPr>
                <w:i w:val="0"/>
                <w:color w:val="548DD4" w:themeColor="text2" w:themeTint="99"/>
                <w:sz w:val="22"/>
                <w:szCs w:val="22"/>
              </w:rPr>
              <w:t>6 Lektioner</w:t>
            </w:r>
          </w:p>
        </w:tc>
      </w:tr>
      <w:tr w:rsidR="00747A50" w:rsidRPr="00CC538A" w14:paraId="642849F0" w14:textId="77777777" w:rsidTr="00237DC4"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EBDD6EC" w14:textId="77777777" w:rsidR="00747A50" w:rsidRPr="00CC538A" w:rsidRDefault="00747A50" w:rsidP="00237DC4">
            <w:pPr>
              <w:pStyle w:val="Resume"/>
              <w:rPr>
                <w:i w:val="0"/>
              </w:rPr>
            </w:pPr>
            <w:r w:rsidRPr="00CC538A">
              <w:rPr>
                <w:i w:val="0"/>
              </w:rPr>
              <w:t>2</w:t>
            </w:r>
          </w:p>
        </w:tc>
        <w:tc>
          <w:tcPr>
            <w:tcW w:w="2386" w:type="dxa"/>
          </w:tcPr>
          <w:p w14:paraId="33EB0E87" w14:textId="08F5BABE" w:rsidR="00747A50" w:rsidRPr="00CC538A" w:rsidRDefault="00747A50" w:rsidP="007A744F">
            <w:pPr>
              <w:pStyle w:val="Resume"/>
              <w:rPr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t xml:space="preserve">[Undervisningens tema/emne er en kort overskrift, der beskriver  det grundfagsområde </w:t>
            </w:r>
            <w:r w:rsidRPr="00CC538A">
              <w:rPr>
                <w:sz w:val="22"/>
                <w:szCs w:val="22"/>
              </w:rPr>
              <w:lastRenderedPageBreak/>
              <w:t>som eleverne har arbejde</w:t>
            </w:r>
            <w:r w:rsidR="007A744F">
              <w:rPr>
                <w:sz w:val="22"/>
                <w:szCs w:val="22"/>
              </w:rPr>
              <w:t>t</w:t>
            </w:r>
            <w:r w:rsidRPr="00CC538A">
              <w:rPr>
                <w:sz w:val="22"/>
                <w:szCs w:val="22"/>
              </w:rPr>
              <w:t xml:space="preserve"> med </w:t>
            </w:r>
          </w:p>
        </w:tc>
        <w:tc>
          <w:tcPr>
            <w:tcW w:w="5642" w:type="dxa"/>
          </w:tcPr>
          <w:p w14:paraId="60C75FFB" w14:textId="77777777" w:rsidR="00237DC4" w:rsidRPr="00CC538A" w:rsidRDefault="00747A50" w:rsidP="00237DC4">
            <w:pPr>
              <w:pStyle w:val="Resume"/>
              <w:rPr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lastRenderedPageBreak/>
              <w:t xml:space="preserve">[En overordnet beskrivelse af indhold, faglige mål og særlige pædagogiske metoder for hvert emne. </w:t>
            </w:r>
          </w:p>
          <w:p w14:paraId="5B990F02" w14:textId="6EF8FB23" w:rsidR="00747A50" w:rsidRPr="00CC538A" w:rsidRDefault="00747A50" w:rsidP="00237DC4">
            <w:pPr>
              <w:pStyle w:val="Resume"/>
              <w:rPr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lastRenderedPageBreak/>
              <w:t>Hensigten er, at beskrivelsen giver indblik i hvilke områder emnet har omhandlet, og den kan bruges til videre dialog mellem underviser/censor.</w:t>
            </w:r>
          </w:p>
          <w:p w14:paraId="19E1A1E3" w14:textId="103E9D15" w:rsidR="00747A50" w:rsidRPr="00CC538A" w:rsidRDefault="00747A50" w:rsidP="00237DC4">
            <w:pPr>
              <w:pStyle w:val="Resume"/>
              <w:rPr>
                <w:rFonts w:asciiTheme="minorHAnsi" w:hAnsiTheme="minorHAnsi"/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t xml:space="preserve">Indholdsbeskrivelsen </w:t>
            </w:r>
            <w:r w:rsidR="00237DC4" w:rsidRPr="00CC538A">
              <w:rPr>
                <w:sz w:val="22"/>
                <w:szCs w:val="22"/>
              </w:rPr>
              <w:t xml:space="preserve">skal kunne </w:t>
            </w:r>
            <w:r w:rsidRPr="00CC538A">
              <w:rPr>
                <w:sz w:val="22"/>
                <w:szCs w:val="22"/>
              </w:rPr>
              <w:t>anvendes af undervisere på et eventuelt efterfølgende og højere niveau i faget, for at få indblik i de fagområder</w:t>
            </w:r>
            <w:r w:rsidR="00237DC4" w:rsidRPr="00CC538A">
              <w:rPr>
                <w:sz w:val="22"/>
                <w:szCs w:val="22"/>
              </w:rPr>
              <w:t>,</w:t>
            </w:r>
            <w:r w:rsidRPr="00CC538A">
              <w:rPr>
                <w:sz w:val="22"/>
                <w:szCs w:val="22"/>
              </w:rPr>
              <w:t xml:space="preserve"> som eleven har gennemgået.]</w:t>
            </w:r>
          </w:p>
        </w:tc>
        <w:tc>
          <w:tcPr>
            <w:tcW w:w="2976" w:type="dxa"/>
          </w:tcPr>
          <w:p w14:paraId="000C32FF" w14:textId="51CADFCF" w:rsidR="00747A50" w:rsidRPr="00CC538A" w:rsidRDefault="00747A50" w:rsidP="00237DC4">
            <w:pPr>
              <w:pStyle w:val="Resume"/>
              <w:rPr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lastRenderedPageBreak/>
              <w:t>[</w:t>
            </w:r>
            <w:r w:rsidRPr="00CC538A">
              <w:rPr>
                <w:color w:val="000000" w:themeColor="text1"/>
                <w:sz w:val="22"/>
                <w:szCs w:val="22"/>
              </w:rPr>
              <w:t xml:space="preserve">Oversigten har til formål at give et indblik i de typer af dokumentationsarbejde, eleverne har arbejdet med. </w:t>
            </w:r>
            <w:r w:rsidR="00237DC4" w:rsidRPr="00CC538A">
              <w:rPr>
                <w:color w:val="000000" w:themeColor="text1"/>
                <w:sz w:val="22"/>
                <w:szCs w:val="22"/>
              </w:rPr>
              <w:lastRenderedPageBreak/>
              <w:t>D</w:t>
            </w:r>
            <w:r w:rsidRPr="00CC538A">
              <w:rPr>
                <w:color w:val="000000" w:themeColor="text1"/>
                <w:sz w:val="22"/>
                <w:szCs w:val="22"/>
              </w:rPr>
              <w:t>okumentation kan omhandle både emnets løbende dokumentationer, og den endelige dokumentation, som evt. indgår i den afsluttende bedømmelse. ]</w:t>
            </w:r>
          </w:p>
        </w:tc>
        <w:tc>
          <w:tcPr>
            <w:tcW w:w="2694" w:type="dxa"/>
          </w:tcPr>
          <w:p w14:paraId="6F0D1695" w14:textId="77777777" w:rsidR="00747A50" w:rsidRPr="00CC538A" w:rsidRDefault="00747A50" w:rsidP="00237DC4">
            <w:pPr>
              <w:pStyle w:val="Resume"/>
              <w:rPr>
                <w:sz w:val="22"/>
                <w:szCs w:val="22"/>
              </w:rPr>
            </w:pPr>
            <w:r w:rsidRPr="00CC538A">
              <w:rPr>
                <w:sz w:val="22"/>
                <w:szCs w:val="22"/>
              </w:rPr>
              <w:lastRenderedPageBreak/>
              <w:t xml:space="preserve">[Her skrives temaets samlede varighed. Angivelse af varighed skal ikke bruges til kontrol, men </w:t>
            </w:r>
            <w:r w:rsidRPr="00CC538A">
              <w:rPr>
                <w:sz w:val="22"/>
                <w:szCs w:val="22"/>
              </w:rPr>
              <w:lastRenderedPageBreak/>
              <w:t>alene være udtryk for vægtning. Derfor kan en procentangivelse i forhold til det samlede forløb også anvendes.]</w:t>
            </w:r>
          </w:p>
        </w:tc>
      </w:tr>
    </w:tbl>
    <w:p w14:paraId="41D3E851" w14:textId="6EA48FCF" w:rsidR="00D72C35" w:rsidRPr="00CC538A" w:rsidRDefault="00D72C35">
      <w:pPr>
        <w:rPr>
          <w:sz w:val="22"/>
          <w:szCs w:val="22"/>
        </w:rPr>
      </w:pPr>
      <w:bookmarkStart w:id="0" w:name="_GoBack"/>
      <w:bookmarkEnd w:id="0"/>
    </w:p>
    <w:sectPr w:rsidR="00D72C35" w:rsidRPr="00CC538A" w:rsidSect="00A73BA1">
      <w:headerReference w:type="default" r:id="rId9"/>
      <w:pgSz w:w="16838" w:h="11906" w:orient="landscape"/>
      <w:pgMar w:top="426" w:right="1245" w:bottom="28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34676" w16cid:durableId="21EE5D48"/>
  <w16cid:commentId w16cid:paraId="3F92794D" w16cid:durableId="21EE5C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DEC05" w14:textId="77777777" w:rsidR="00074490" w:rsidRDefault="00074490" w:rsidP="003C7FAB">
      <w:pPr>
        <w:spacing w:line="240" w:lineRule="auto"/>
      </w:pPr>
      <w:r>
        <w:separator/>
      </w:r>
    </w:p>
  </w:endnote>
  <w:endnote w:type="continuationSeparator" w:id="0">
    <w:p w14:paraId="635DCE1D" w14:textId="77777777" w:rsidR="00074490" w:rsidRDefault="00074490" w:rsidP="003C7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A31A" w14:textId="77777777" w:rsidR="00074490" w:rsidRDefault="00074490" w:rsidP="003C7FAB">
      <w:pPr>
        <w:spacing w:line="240" w:lineRule="auto"/>
      </w:pPr>
      <w:r>
        <w:separator/>
      </w:r>
    </w:p>
  </w:footnote>
  <w:footnote w:type="continuationSeparator" w:id="0">
    <w:p w14:paraId="609FE1E3" w14:textId="77777777" w:rsidR="00074490" w:rsidRDefault="00074490" w:rsidP="003C7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1079" w14:textId="6A364E58" w:rsidR="003C7FAB" w:rsidRDefault="00BD1D4B" w:rsidP="003C7FAB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0687457" wp14:editId="0BE55BC3">
          <wp:simplePos x="0" y="0"/>
          <wp:positionH relativeFrom="column">
            <wp:posOffset>7454265</wp:posOffset>
          </wp:positionH>
          <wp:positionV relativeFrom="paragraph">
            <wp:posOffset>-230505</wp:posOffset>
          </wp:positionV>
          <wp:extent cx="1619250" cy="581025"/>
          <wp:effectExtent l="0" t="0" r="0" b="9525"/>
          <wp:wrapThrough wrapText="bothSides">
            <wp:wrapPolygon edited="0">
              <wp:start x="2541" y="0"/>
              <wp:lineTo x="1271" y="3541"/>
              <wp:lineTo x="2541" y="11331"/>
              <wp:lineTo x="2795" y="21246"/>
              <wp:lineTo x="18805" y="21246"/>
              <wp:lineTo x="21346" y="14872"/>
              <wp:lineTo x="21346" y="11331"/>
              <wp:lineTo x="11181" y="9915"/>
              <wp:lineTo x="3558" y="0"/>
              <wp:lineTo x="2541" y="0"/>
            </wp:wrapPolygon>
          </wp:wrapThrough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B8B3E5" w14:textId="77777777" w:rsidR="003C7FAB" w:rsidRDefault="003C7FAB">
    <w:pPr>
      <w:pStyle w:val="Sidehoved"/>
    </w:pPr>
  </w:p>
  <w:p w14:paraId="70DA2C09" w14:textId="77777777" w:rsidR="003C7FAB" w:rsidRDefault="003C7FA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12EE2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47D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0A655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1662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CEE4F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6EF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F86B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2B1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021CB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6BE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24CF5921"/>
    <w:multiLevelType w:val="hybridMultilevel"/>
    <w:tmpl w:val="43CC498C"/>
    <w:lvl w:ilvl="0" w:tplc="0A6AE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81B3C"/>
    <w:multiLevelType w:val="hybridMultilevel"/>
    <w:tmpl w:val="033A3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30190"/>
    <w:multiLevelType w:val="hybridMultilevel"/>
    <w:tmpl w:val="2FAC33E0"/>
    <w:lvl w:ilvl="0" w:tplc="F8407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7A"/>
    <w:rsid w:val="00074490"/>
    <w:rsid w:val="00093407"/>
    <w:rsid w:val="000C61A3"/>
    <w:rsid w:val="000F1C73"/>
    <w:rsid w:val="00107E41"/>
    <w:rsid w:val="001140DB"/>
    <w:rsid w:val="001446D3"/>
    <w:rsid w:val="001928EE"/>
    <w:rsid w:val="001A508E"/>
    <w:rsid w:val="001E63B6"/>
    <w:rsid w:val="001F0CA3"/>
    <w:rsid w:val="00220FCC"/>
    <w:rsid w:val="00233562"/>
    <w:rsid w:val="00237DC4"/>
    <w:rsid w:val="00277593"/>
    <w:rsid w:val="002838BB"/>
    <w:rsid w:val="003026A6"/>
    <w:rsid w:val="003026B3"/>
    <w:rsid w:val="00304FE5"/>
    <w:rsid w:val="00314105"/>
    <w:rsid w:val="0033058E"/>
    <w:rsid w:val="00362C46"/>
    <w:rsid w:val="003C7FAB"/>
    <w:rsid w:val="003F7F29"/>
    <w:rsid w:val="00442F11"/>
    <w:rsid w:val="0046724B"/>
    <w:rsid w:val="00480A09"/>
    <w:rsid w:val="00482AB6"/>
    <w:rsid w:val="004A48D2"/>
    <w:rsid w:val="004C18A1"/>
    <w:rsid w:val="004D2B9D"/>
    <w:rsid w:val="005179E5"/>
    <w:rsid w:val="00540E48"/>
    <w:rsid w:val="00545402"/>
    <w:rsid w:val="00546A12"/>
    <w:rsid w:val="00583C40"/>
    <w:rsid w:val="00590ECB"/>
    <w:rsid w:val="005A0083"/>
    <w:rsid w:val="005A0194"/>
    <w:rsid w:val="0060519A"/>
    <w:rsid w:val="00614C9E"/>
    <w:rsid w:val="00651E7C"/>
    <w:rsid w:val="0067567A"/>
    <w:rsid w:val="006772D7"/>
    <w:rsid w:val="006D0DCA"/>
    <w:rsid w:val="006E1026"/>
    <w:rsid w:val="006E2B4A"/>
    <w:rsid w:val="00747A50"/>
    <w:rsid w:val="007527C0"/>
    <w:rsid w:val="00774052"/>
    <w:rsid w:val="00797EA8"/>
    <w:rsid w:val="007A744F"/>
    <w:rsid w:val="007C6468"/>
    <w:rsid w:val="007D28F3"/>
    <w:rsid w:val="008C2566"/>
    <w:rsid w:val="008C5EAC"/>
    <w:rsid w:val="008E16EE"/>
    <w:rsid w:val="008F3658"/>
    <w:rsid w:val="00917D23"/>
    <w:rsid w:val="0094652D"/>
    <w:rsid w:val="009923C7"/>
    <w:rsid w:val="00A06927"/>
    <w:rsid w:val="00A541A6"/>
    <w:rsid w:val="00A73BA1"/>
    <w:rsid w:val="00AE4DB0"/>
    <w:rsid w:val="00B1700B"/>
    <w:rsid w:val="00B32675"/>
    <w:rsid w:val="00B7032D"/>
    <w:rsid w:val="00B75C92"/>
    <w:rsid w:val="00BB08F1"/>
    <w:rsid w:val="00BB1E23"/>
    <w:rsid w:val="00BC15AB"/>
    <w:rsid w:val="00BD1D4B"/>
    <w:rsid w:val="00BE5E70"/>
    <w:rsid w:val="00C04022"/>
    <w:rsid w:val="00C05663"/>
    <w:rsid w:val="00C0713F"/>
    <w:rsid w:val="00C44340"/>
    <w:rsid w:val="00C90C21"/>
    <w:rsid w:val="00CA0F67"/>
    <w:rsid w:val="00CB67C2"/>
    <w:rsid w:val="00CC538A"/>
    <w:rsid w:val="00CF0FEE"/>
    <w:rsid w:val="00CF2B18"/>
    <w:rsid w:val="00D13E2B"/>
    <w:rsid w:val="00D2176A"/>
    <w:rsid w:val="00D72C35"/>
    <w:rsid w:val="00DB0494"/>
    <w:rsid w:val="00DB078A"/>
    <w:rsid w:val="00DE3FF4"/>
    <w:rsid w:val="00DE603E"/>
    <w:rsid w:val="00DF3252"/>
    <w:rsid w:val="00E0272A"/>
    <w:rsid w:val="00E04346"/>
    <w:rsid w:val="00E43AFB"/>
    <w:rsid w:val="00E4633B"/>
    <w:rsid w:val="00E60C10"/>
    <w:rsid w:val="00EB0DD8"/>
    <w:rsid w:val="00EE3D3D"/>
    <w:rsid w:val="00EF10C6"/>
    <w:rsid w:val="00F00C9C"/>
    <w:rsid w:val="00F101F3"/>
    <w:rsid w:val="00F36B20"/>
    <w:rsid w:val="00F439B3"/>
    <w:rsid w:val="00F97F75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E4C55C"/>
  <w15:docId w15:val="{6F3A626C-1461-475E-BB14-093B8779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7A"/>
    <w:pPr>
      <w:spacing w:after="0" w:line="300" w:lineRule="atLeast"/>
    </w:pPr>
    <w:rPr>
      <w:rFonts w:ascii="Calibri" w:hAnsi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7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0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40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40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40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0E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0E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40E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40E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567A"/>
    <w:pPr>
      <w:spacing w:after="0" w:line="300" w:lineRule="atLeast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e">
    <w:name w:val="Resume"/>
    <w:basedOn w:val="Normal"/>
    <w:qFormat/>
    <w:rsid w:val="0067567A"/>
    <w:rPr>
      <w:i/>
    </w:rPr>
  </w:style>
  <w:style w:type="paragraph" w:styleId="Kommentartekst">
    <w:name w:val="annotation text"/>
    <w:basedOn w:val="Normal"/>
    <w:link w:val="KommentartekstTegn"/>
    <w:uiPriority w:val="99"/>
    <w:unhideWhenUsed/>
    <w:rsid w:val="00675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7567A"/>
    <w:rPr>
      <w:rFonts w:ascii="Calibri" w:hAnsi="Calibri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567A"/>
    <w:rPr>
      <w:sz w:val="16"/>
      <w:szCs w:val="16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5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567A"/>
    <w:rPr>
      <w:rFonts w:ascii="Tahoma" w:hAnsi="Tahoma" w:cs="Tahoma"/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7F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7F29"/>
    <w:rPr>
      <w:rFonts w:ascii="Calibri" w:hAnsi="Calibri"/>
      <w:b/>
      <w:bCs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C7FA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7FAB"/>
    <w:rPr>
      <w:rFonts w:ascii="Calibri" w:hAnsi="Calibri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C7FA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7FAB"/>
    <w:rPr>
      <w:rFonts w:ascii="Calibri" w:hAnsi="Calibri"/>
      <w:sz w:val="24"/>
      <w:szCs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7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540E4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40E4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40E4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40E48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40E48"/>
  </w:style>
  <w:style w:type="paragraph" w:styleId="Billedtekst">
    <w:name w:val="caption"/>
    <w:basedOn w:val="Normal"/>
    <w:next w:val="Normal"/>
    <w:uiPriority w:val="35"/>
    <w:semiHidden/>
    <w:unhideWhenUsed/>
    <w:qFormat/>
    <w:rsid w:val="00540E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40E4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40E48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40E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40E4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40E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40E48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40E4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40E4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40E4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40E4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40E48"/>
    <w:rPr>
      <w:rFonts w:ascii="Calibri" w:hAnsi="Calibri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40E4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40E4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40E48"/>
    <w:rPr>
      <w:rFonts w:ascii="Calibri" w:hAnsi="Calibri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40E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540E48"/>
    <w:rPr>
      <w:rFonts w:ascii="Calibri" w:hAnsi="Calibri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40E4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40E4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40E48"/>
  </w:style>
  <w:style w:type="character" w:customStyle="1" w:styleId="DatoTegn">
    <w:name w:val="Dato Tegn"/>
    <w:basedOn w:val="Standardskrifttypeiafsnit"/>
    <w:link w:val="Dato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40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40E48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40E4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40E48"/>
    <w:rPr>
      <w:rFonts w:ascii="Calibri" w:hAnsi="Calibri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40E4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40E4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40E48"/>
    <w:rPr>
      <w:rFonts w:ascii="Calibri" w:hAnsi="Calibri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40E4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40E4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40E48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40E4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40E48"/>
    <w:rPr>
      <w:rFonts w:ascii="Calibri" w:hAnsi="Calibri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40E4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40E4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40E4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40E4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40E4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40E4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40E4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40E48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540E48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40E4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40E4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40E4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40E4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40E4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40E4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40E4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40E4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40E4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40E4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40E4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40E4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40E48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40E48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40E48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40E48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40E48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40E48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40E48"/>
    <w:pPr>
      <w:spacing w:after="100"/>
      <w:ind w:left="1920"/>
    </w:pPr>
  </w:style>
  <w:style w:type="paragraph" w:styleId="Ingenafstand">
    <w:name w:val="No Spacing"/>
    <w:uiPriority w:val="1"/>
    <w:qFormat/>
    <w:rsid w:val="00540E48"/>
    <w:pPr>
      <w:spacing w:after="0" w:line="240" w:lineRule="auto"/>
    </w:pPr>
    <w:rPr>
      <w:rFonts w:ascii="Calibri" w:hAnsi="Calibri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540E48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40E48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40E48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540E48"/>
  </w:style>
  <w:style w:type="paragraph" w:styleId="Listeafsnit">
    <w:name w:val="List Paragraph"/>
    <w:basedOn w:val="Normal"/>
    <w:uiPriority w:val="34"/>
    <w:qFormat/>
    <w:rsid w:val="00540E48"/>
    <w:pPr>
      <w:ind w:left="720"/>
      <w:contextualSpacing/>
    </w:pPr>
  </w:style>
  <w:style w:type="table" w:styleId="Lysliste">
    <w:name w:val="Light List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540E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40E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40E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40E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40E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40E4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540E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40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40E4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540E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40E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540E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540E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40E4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40E4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40E48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540E4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40E4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540E48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40E4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40E4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40E4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40E4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40E48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540E48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40E48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40E48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40E48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40E48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40E48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40E48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40E48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40E48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40E48"/>
    <w:pPr>
      <w:numPr>
        <w:numId w:val="12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540E4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0E4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0E4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0E48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40E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4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40E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40E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40E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40E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40E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40E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40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40E48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40E4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40E4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40E48"/>
    <w:rPr>
      <w:rFonts w:ascii="Calibri" w:hAnsi="Calibri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40E4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40E48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40E48"/>
    <w:rPr>
      <w:rFonts w:ascii="Calibri" w:hAnsi="Calibri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40E4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40E48"/>
    <w:rPr>
      <w:rFonts w:ascii="Calibri" w:hAnsi="Calibri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40E4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40E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40E48"/>
    <w:rPr>
      <w:rFonts w:ascii="Calibri" w:hAnsi="Calibri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40E48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540E48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40E48"/>
    <w:pPr>
      <w:spacing w:after="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40E48"/>
    <w:pPr>
      <w:spacing w:after="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40E48"/>
    <w:pPr>
      <w:spacing w:after="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40E48"/>
    <w:pPr>
      <w:spacing w:after="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40E48"/>
    <w:pPr>
      <w:spacing w:after="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540E48"/>
    <w:pPr>
      <w:spacing w:after="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40E48"/>
    <w:pPr>
      <w:spacing w:after="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40E48"/>
    <w:pPr>
      <w:spacing w:after="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40E48"/>
    <w:pPr>
      <w:spacing w:after="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40E48"/>
    <w:pPr>
      <w:spacing w:after="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40E48"/>
    <w:pPr>
      <w:spacing w:after="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40E48"/>
    <w:pPr>
      <w:spacing w:after="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40E48"/>
    <w:pPr>
      <w:spacing w:after="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40E48"/>
    <w:pPr>
      <w:spacing w:after="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40E48"/>
    <w:pPr>
      <w:spacing w:after="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540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40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40E4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40E48"/>
    <w:rPr>
      <w:rFonts w:ascii="Calibri" w:hAnsi="Calibri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40E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40E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C0713F"/>
    <w:pPr>
      <w:spacing w:after="0" w:line="240" w:lineRule="auto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1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209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5732.DD8686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51A4-0852-4B8B-965D-BE18ABFD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2234</Characters>
  <Application>Microsoft Office Word</Application>
  <DocSecurity>0</DocSecurity>
  <Lines>85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Havgaard Seehagen</dc:creator>
  <cp:lastModifiedBy>Pia Zeidler</cp:lastModifiedBy>
  <cp:revision>3</cp:revision>
  <cp:lastPrinted>2019-12-12T14:57:00Z</cp:lastPrinted>
  <dcterms:created xsi:type="dcterms:W3CDTF">2020-02-19T15:14:00Z</dcterms:created>
  <dcterms:modified xsi:type="dcterms:W3CDTF">2020-02-21T08:56:00Z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